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text" w:horzAnchor="margin" w:tblpXSpec="center" w:tblpY="16"/>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45"/>
      </w:tblGrid>
      <w:tr w:rsidR="00FD264E" w14:paraId="08A03709" w14:textId="77777777" w:rsidTr="00960A1F">
        <w:trPr>
          <w:trHeight w:val="412"/>
        </w:trPr>
        <w:tc>
          <w:tcPr>
            <w:tcW w:w="10345" w:type="dxa"/>
            <w:tcBorders>
              <w:bottom w:val="nil"/>
            </w:tcBorders>
            <w:shd w:val="clear" w:color="auto" w:fill="000000" w:themeFill="text1"/>
            <w:vAlign w:val="center"/>
          </w:tcPr>
          <w:p w14:paraId="08A03708" w14:textId="77777777" w:rsidR="00A54E58" w:rsidRPr="00284685" w:rsidRDefault="00323A9C" w:rsidP="006A31A1">
            <w:pPr>
              <w:pStyle w:val="1"/>
              <w:framePr w:hSpace="0" w:wrap="auto" w:vAnchor="margin" w:hAnchor="text" w:xAlign="left" w:yAlign="inline"/>
              <w:numPr>
                <w:ilvl w:val="0"/>
                <w:numId w:val="0"/>
              </w:numPr>
              <w:ind w:left="720"/>
              <w:jc w:val="center"/>
              <w:rPr>
                <w:outline/>
                <w:color w:val="5B9BD5" w:themeColor="accent5"/>
                <w:sz w:val="22"/>
                <w:szCs w:val="22"/>
                <w14:shadow w14:blurRad="38100" w14:dist="22860" w14:dir="5400000" w14:sx="100000" w14:sy="100000" w14:kx="0" w14:ky="0" w14:algn="tl">
                  <w14:srgbClr w14:val="000000">
                    <w14:alpha w14:val="70000"/>
                  </w14:srgbClr>
                </w14:shadow>
                <w14:textOutline w14:w="10160" w14:cap="flat" w14:cmpd="sng" w14:algn="ctr">
                  <w14:solidFill>
                    <w14:schemeClr w14:val="accent5"/>
                  </w14:solidFill>
                  <w14:prstDash w14:val="solid"/>
                  <w14:round/>
                </w14:textOutline>
                <w14:textFill>
                  <w14:noFill/>
                </w14:textFill>
              </w:rPr>
            </w:pPr>
            <w:r w:rsidRPr="006A31A1">
              <w:rPr>
                <w:sz w:val="22"/>
                <w:szCs w:val="22"/>
              </w:rPr>
              <w:t>REQUEST FOR INFORMATION (RFI)</w:t>
            </w:r>
          </w:p>
        </w:tc>
      </w:tr>
    </w:tbl>
    <w:tbl>
      <w:tblPr>
        <w:tblStyle w:val="a3"/>
        <w:tblpPr w:leftFromText="180" w:rightFromText="180" w:vertAnchor="text" w:horzAnchor="margin" w:tblpXSpec="center" w:tblpY="481"/>
        <w:tblW w:w="10345" w:type="dxa"/>
        <w:tblLook w:val="04A0" w:firstRow="1" w:lastRow="0" w:firstColumn="1" w:lastColumn="0" w:noHBand="0" w:noVBand="1"/>
      </w:tblPr>
      <w:tblGrid>
        <w:gridCol w:w="4106"/>
        <w:gridCol w:w="1109"/>
        <w:gridCol w:w="5130"/>
      </w:tblGrid>
      <w:tr w:rsidR="00FD264E" w14:paraId="08A0370C" w14:textId="77777777" w:rsidTr="00D610C6">
        <w:trPr>
          <w:trHeight w:val="20"/>
        </w:trPr>
        <w:tc>
          <w:tcPr>
            <w:tcW w:w="5215" w:type="dxa"/>
            <w:gridSpan w:val="2"/>
            <w:vAlign w:val="center"/>
          </w:tcPr>
          <w:p w14:paraId="08A0370A" w14:textId="18E9584A" w:rsidR="00F11388" w:rsidRPr="006A31A1" w:rsidRDefault="00323A9C" w:rsidP="00D6130E">
            <w:pPr>
              <w:spacing w:line="276" w:lineRule="auto"/>
              <w:rPr>
                <w:rFonts w:cstheme="minorHAnsi"/>
                <w:lang w:bidi="he-IL"/>
              </w:rPr>
            </w:pPr>
            <w:r w:rsidRPr="006A31A1">
              <w:rPr>
                <w:rFonts w:cstheme="minorHAnsi"/>
              </w:rPr>
              <w:t xml:space="preserve">RFI #: </w:t>
            </w:r>
            <w:r w:rsidR="00556D13">
              <w:rPr>
                <w:rFonts w:cstheme="minorHAnsi"/>
              </w:rPr>
              <w:t xml:space="preserve"> Passenger Information systems</w:t>
            </w:r>
            <w:r w:rsidR="002B0DC9">
              <w:rPr>
                <w:rFonts w:cstheme="minorHAnsi"/>
              </w:rPr>
              <w:t xml:space="preserve"> - </w:t>
            </w:r>
            <w:r w:rsidR="002B0DC9">
              <w:rPr>
                <w:rFonts w:cstheme="minorHAnsi" w:hint="cs"/>
                <w:rtl/>
                <w:lang w:bidi="he-IL"/>
              </w:rPr>
              <w:t>156/2025</w:t>
            </w:r>
          </w:p>
        </w:tc>
        <w:tc>
          <w:tcPr>
            <w:tcW w:w="5130" w:type="dxa"/>
            <w:vAlign w:val="center"/>
          </w:tcPr>
          <w:p w14:paraId="08A0370B" w14:textId="54777E46" w:rsidR="00F11388" w:rsidRPr="006A31A1" w:rsidRDefault="00323A9C" w:rsidP="00D6130E">
            <w:pPr>
              <w:spacing w:line="276" w:lineRule="auto"/>
              <w:rPr>
                <w:rFonts w:cstheme="minorHAnsi"/>
              </w:rPr>
            </w:pPr>
            <w:r w:rsidRPr="006A31A1">
              <w:rPr>
                <w:rFonts w:cstheme="minorHAnsi"/>
              </w:rPr>
              <w:t xml:space="preserve">SUBMITTED TO: </w:t>
            </w:r>
            <w:r w:rsidR="00DB58B0">
              <w:rPr>
                <w:rFonts w:cstheme="minorHAnsi"/>
              </w:rPr>
              <w:fldChar w:fldCharType="begin">
                <w:ffData>
                  <w:name w:val="Text5"/>
                  <w:enabled/>
                  <w:calcOnExit w:val="0"/>
                  <w:textInput/>
                </w:ffData>
              </w:fldChar>
            </w:r>
            <w:bookmarkStart w:id="0" w:name="Text5"/>
            <w:r w:rsidR="00DB58B0">
              <w:rPr>
                <w:rFonts w:cstheme="minorHAnsi"/>
              </w:rPr>
              <w:instrText xml:space="preserve"> FORMTEXT </w:instrText>
            </w:r>
            <w:r w:rsidR="00DB58B0">
              <w:rPr>
                <w:rFonts w:cstheme="minorHAnsi"/>
              </w:rPr>
            </w:r>
            <w:r w:rsidR="00DB58B0">
              <w:rPr>
                <w:rFonts w:cstheme="minorHAnsi"/>
              </w:rPr>
              <w:fldChar w:fldCharType="separate"/>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rPr>
              <w:fldChar w:fldCharType="end"/>
            </w:r>
            <w:bookmarkEnd w:id="0"/>
          </w:p>
        </w:tc>
      </w:tr>
      <w:tr w:rsidR="00FD264E" w14:paraId="08A0370F" w14:textId="77777777" w:rsidTr="00D610C6">
        <w:trPr>
          <w:trHeight w:val="20"/>
        </w:trPr>
        <w:tc>
          <w:tcPr>
            <w:tcW w:w="5215" w:type="dxa"/>
            <w:gridSpan w:val="2"/>
            <w:vAlign w:val="center"/>
          </w:tcPr>
          <w:p w14:paraId="08A0370D" w14:textId="0B6182C7" w:rsidR="00F11388" w:rsidRPr="006A31A1" w:rsidRDefault="00323A9C" w:rsidP="00D6130E">
            <w:pPr>
              <w:spacing w:line="276" w:lineRule="auto"/>
              <w:rPr>
                <w:rFonts w:cstheme="minorHAnsi"/>
              </w:rPr>
            </w:pPr>
            <w:r w:rsidRPr="006A31A1">
              <w:rPr>
                <w:rFonts w:cstheme="minorHAnsi"/>
              </w:rPr>
              <w:t xml:space="preserve">DATE: </w:t>
            </w:r>
            <w:r w:rsidR="00DB58B0">
              <w:rPr>
                <w:rFonts w:cstheme="minorHAnsi"/>
              </w:rPr>
              <w:fldChar w:fldCharType="begin">
                <w:ffData>
                  <w:name w:val="Text1"/>
                  <w:enabled/>
                  <w:calcOnExit w:val="0"/>
                  <w:textInput/>
                </w:ffData>
              </w:fldChar>
            </w:r>
            <w:bookmarkStart w:id="1" w:name="Text1"/>
            <w:r w:rsidR="00DB58B0">
              <w:rPr>
                <w:rFonts w:cstheme="minorHAnsi"/>
              </w:rPr>
              <w:instrText xml:space="preserve"> FORMTEXT </w:instrText>
            </w:r>
            <w:r w:rsidR="00DB58B0">
              <w:rPr>
                <w:rFonts w:cstheme="minorHAnsi"/>
              </w:rPr>
            </w:r>
            <w:r w:rsidR="00DB58B0">
              <w:rPr>
                <w:rFonts w:cstheme="minorHAnsi"/>
              </w:rPr>
              <w:fldChar w:fldCharType="separate"/>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rPr>
              <w:fldChar w:fldCharType="end"/>
            </w:r>
            <w:bookmarkEnd w:id="1"/>
          </w:p>
        </w:tc>
        <w:tc>
          <w:tcPr>
            <w:tcW w:w="5130" w:type="dxa"/>
            <w:vAlign w:val="center"/>
          </w:tcPr>
          <w:p w14:paraId="08A0370E" w14:textId="77777777" w:rsidR="00F11388" w:rsidRPr="006A31A1" w:rsidRDefault="00F11388" w:rsidP="00D6130E">
            <w:pPr>
              <w:spacing w:line="276" w:lineRule="auto"/>
              <w:rPr>
                <w:rFonts w:cstheme="minorHAnsi"/>
              </w:rPr>
            </w:pPr>
          </w:p>
        </w:tc>
      </w:tr>
      <w:tr w:rsidR="00FD264E" w14:paraId="08A03712" w14:textId="77777777" w:rsidTr="00D610C6">
        <w:trPr>
          <w:trHeight w:val="20"/>
        </w:trPr>
        <w:tc>
          <w:tcPr>
            <w:tcW w:w="5215" w:type="dxa"/>
            <w:gridSpan w:val="2"/>
            <w:vAlign w:val="center"/>
          </w:tcPr>
          <w:p w14:paraId="08A03710" w14:textId="3E519348" w:rsidR="00F11388" w:rsidRPr="006A31A1" w:rsidRDefault="00323A9C" w:rsidP="00D6130E">
            <w:pPr>
              <w:spacing w:line="276" w:lineRule="auto"/>
              <w:rPr>
                <w:rFonts w:cstheme="minorHAnsi"/>
              </w:rPr>
            </w:pPr>
            <w:r w:rsidRPr="006A31A1">
              <w:rPr>
                <w:rFonts w:cstheme="minorHAnsi"/>
              </w:rPr>
              <w:t xml:space="preserve">NEEDED BY: </w:t>
            </w:r>
            <w:r w:rsidR="00DB58B0">
              <w:rPr>
                <w:rFonts w:cstheme="minorHAnsi"/>
              </w:rPr>
              <w:fldChar w:fldCharType="begin">
                <w:ffData>
                  <w:name w:val="Text2"/>
                  <w:enabled/>
                  <w:calcOnExit w:val="0"/>
                  <w:textInput/>
                </w:ffData>
              </w:fldChar>
            </w:r>
            <w:bookmarkStart w:id="2" w:name="Text2"/>
            <w:r w:rsidR="00DB58B0">
              <w:rPr>
                <w:rFonts w:cstheme="minorHAnsi"/>
              </w:rPr>
              <w:instrText xml:space="preserve"> FORMTEXT </w:instrText>
            </w:r>
            <w:r w:rsidR="00DB58B0">
              <w:rPr>
                <w:rFonts w:cstheme="minorHAnsi"/>
              </w:rPr>
            </w:r>
            <w:r w:rsidR="00DB58B0">
              <w:rPr>
                <w:rFonts w:cstheme="minorHAnsi"/>
              </w:rPr>
              <w:fldChar w:fldCharType="separate"/>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rPr>
              <w:fldChar w:fldCharType="end"/>
            </w:r>
            <w:bookmarkEnd w:id="2"/>
          </w:p>
        </w:tc>
        <w:tc>
          <w:tcPr>
            <w:tcW w:w="5130" w:type="dxa"/>
            <w:vAlign w:val="center"/>
          </w:tcPr>
          <w:p w14:paraId="08A03711" w14:textId="4FBB2313" w:rsidR="00F11388" w:rsidRPr="006A31A1" w:rsidRDefault="00323A9C" w:rsidP="00D6130E">
            <w:pPr>
              <w:spacing w:line="276" w:lineRule="auto"/>
              <w:rPr>
                <w:rFonts w:cstheme="minorHAnsi"/>
              </w:rPr>
            </w:pPr>
            <w:r w:rsidRPr="006A31A1">
              <w:rPr>
                <w:rFonts w:cstheme="minorHAnsi"/>
              </w:rPr>
              <w:t xml:space="preserve">SUBMITTED BY: </w:t>
            </w:r>
            <w:r w:rsidR="00DB58B0">
              <w:rPr>
                <w:rFonts w:cstheme="minorHAnsi"/>
              </w:rPr>
              <w:fldChar w:fldCharType="begin">
                <w:ffData>
                  <w:name w:val="Text6"/>
                  <w:enabled/>
                  <w:calcOnExit w:val="0"/>
                  <w:textInput/>
                </w:ffData>
              </w:fldChar>
            </w:r>
            <w:bookmarkStart w:id="3" w:name="Text6"/>
            <w:r w:rsidR="00DB58B0">
              <w:rPr>
                <w:rFonts w:cstheme="minorHAnsi"/>
              </w:rPr>
              <w:instrText xml:space="preserve"> FORMTEXT </w:instrText>
            </w:r>
            <w:r w:rsidR="00DB58B0">
              <w:rPr>
                <w:rFonts w:cstheme="minorHAnsi"/>
              </w:rPr>
            </w:r>
            <w:r w:rsidR="00DB58B0">
              <w:rPr>
                <w:rFonts w:cstheme="minorHAnsi"/>
              </w:rPr>
              <w:fldChar w:fldCharType="separate"/>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rPr>
              <w:fldChar w:fldCharType="end"/>
            </w:r>
            <w:bookmarkEnd w:id="3"/>
          </w:p>
        </w:tc>
      </w:tr>
      <w:tr w:rsidR="00FD264E" w14:paraId="08A03715" w14:textId="77777777" w:rsidTr="00D610C6">
        <w:trPr>
          <w:trHeight w:val="20"/>
        </w:trPr>
        <w:tc>
          <w:tcPr>
            <w:tcW w:w="5215" w:type="dxa"/>
            <w:gridSpan w:val="2"/>
            <w:vAlign w:val="center"/>
          </w:tcPr>
          <w:p w14:paraId="08A03713" w14:textId="0C9E5D49" w:rsidR="00F11388" w:rsidRPr="006A31A1" w:rsidRDefault="00323A9C" w:rsidP="00D6130E">
            <w:pPr>
              <w:spacing w:line="276" w:lineRule="auto"/>
              <w:rPr>
                <w:rFonts w:cstheme="minorHAnsi"/>
              </w:rPr>
            </w:pPr>
            <w:r w:rsidRPr="006A31A1">
              <w:rPr>
                <w:rFonts w:cstheme="minorHAnsi"/>
              </w:rPr>
              <w:t>PROJECT:</w:t>
            </w:r>
            <w:r w:rsidR="007F5445" w:rsidRPr="006A31A1">
              <w:rPr>
                <w:rFonts w:cstheme="minorHAnsi"/>
                <w:color w:val="FF0000"/>
              </w:rPr>
              <w:t xml:space="preserve"> </w:t>
            </w:r>
            <w:r w:rsidR="00DB58B0">
              <w:rPr>
                <w:rFonts w:cstheme="minorHAnsi"/>
              </w:rPr>
              <w:fldChar w:fldCharType="begin">
                <w:ffData>
                  <w:name w:val="Text3"/>
                  <w:enabled/>
                  <w:calcOnExit w:val="0"/>
                  <w:textInput/>
                </w:ffData>
              </w:fldChar>
            </w:r>
            <w:bookmarkStart w:id="4" w:name="Text3"/>
            <w:r w:rsidR="00DB58B0">
              <w:rPr>
                <w:rFonts w:cstheme="minorHAnsi"/>
              </w:rPr>
              <w:instrText xml:space="preserve"> FORMTEXT </w:instrText>
            </w:r>
            <w:r w:rsidR="00DB58B0">
              <w:rPr>
                <w:rFonts w:cstheme="minorHAnsi"/>
              </w:rPr>
            </w:r>
            <w:r w:rsidR="00DB58B0">
              <w:rPr>
                <w:rFonts w:cstheme="minorHAnsi"/>
              </w:rPr>
              <w:fldChar w:fldCharType="separate"/>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noProof/>
              </w:rPr>
              <w:t> </w:t>
            </w:r>
            <w:r w:rsidR="00DB58B0">
              <w:rPr>
                <w:rFonts w:cstheme="minorHAnsi"/>
              </w:rPr>
              <w:fldChar w:fldCharType="end"/>
            </w:r>
            <w:bookmarkEnd w:id="4"/>
          </w:p>
        </w:tc>
        <w:tc>
          <w:tcPr>
            <w:tcW w:w="5130" w:type="dxa"/>
            <w:vAlign w:val="center"/>
          </w:tcPr>
          <w:p w14:paraId="08A03714" w14:textId="77777777" w:rsidR="00F11388" w:rsidRPr="006A31A1" w:rsidRDefault="00F11388" w:rsidP="00D6130E">
            <w:pPr>
              <w:spacing w:line="276" w:lineRule="auto"/>
              <w:rPr>
                <w:rFonts w:cstheme="minorHAnsi"/>
              </w:rPr>
            </w:pPr>
          </w:p>
        </w:tc>
      </w:tr>
      <w:tr w:rsidR="00FD264E" w14:paraId="08A03718" w14:textId="77777777" w:rsidTr="00D610C6">
        <w:trPr>
          <w:trHeight w:val="20"/>
        </w:trPr>
        <w:tc>
          <w:tcPr>
            <w:tcW w:w="5215" w:type="dxa"/>
            <w:gridSpan w:val="2"/>
            <w:vAlign w:val="center"/>
          </w:tcPr>
          <w:p w14:paraId="08A03716" w14:textId="2FCAA3F6" w:rsidR="00F11388" w:rsidRPr="006A31A1" w:rsidRDefault="00323A9C" w:rsidP="00D6130E">
            <w:pPr>
              <w:spacing w:line="276" w:lineRule="auto"/>
              <w:rPr>
                <w:rFonts w:cstheme="minorHAnsi"/>
                <w:rtl/>
                <w:lang w:bidi="he-IL"/>
              </w:rPr>
            </w:pPr>
            <w:r w:rsidRPr="006A31A1">
              <w:rPr>
                <w:rFonts w:cstheme="minorHAnsi"/>
              </w:rPr>
              <w:t>PROJECT #:</w:t>
            </w:r>
            <w:r w:rsidR="001E60AB" w:rsidRPr="006A31A1">
              <w:rPr>
                <w:rFonts w:cstheme="minorHAnsi"/>
              </w:rPr>
              <w:t xml:space="preserve"> </w:t>
            </w:r>
            <w:r w:rsidR="00DB58B0">
              <w:rPr>
                <w:rFonts w:cstheme="minorHAnsi"/>
                <w:rtl/>
                <w:lang w:bidi="he-IL"/>
              </w:rPr>
              <w:fldChar w:fldCharType="begin">
                <w:ffData>
                  <w:name w:val="Text4"/>
                  <w:enabled/>
                  <w:calcOnExit w:val="0"/>
                  <w:textInput/>
                </w:ffData>
              </w:fldChar>
            </w:r>
            <w:bookmarkStart w:id="5" w:name="Text4"/>
            <w:r w:rsidR="00DB58B0">
              <w:rPr>
                <w:rFonts w:cstheme="minorHAnsi"/>
                <w:rtl/>
                <w:lang w:bidi="he-IL"/>
              </w:rPr>
              <w:instrText xml:space="preserve"> </w:instrText>
            </w:r>
            <w:r w:rsidR="00DB58B0">
              <w:rPr>
                <w:rFonts w:cstheme="minorHAnsi"/>
                <w:lang w:bidi="he-IL"/>
              </w:rPr>
              <w:instrText>FORMTEXT</w:instrText>
            </w:r>
            <w:r w:rsidR="00DB58B0">
              <w:rPr>
                <w:rFonts w:cstheme="minorHAnsi"/>
                <w:rtl/>
                <w:lang w:bidi="he-IL"/>
              </w:rPr>
              <w:instrText xml:space="preserve"> </w:instrText>
            </w:r>
            <w:r w:rsidR="00DB58B0">
              <w:rPr>
                <w:rFonts w:cstheme="minorHAnsi"/>
                <w:rtl/>
                <w:lang w:bidi="he-IL"/>
              </w:rPr>
            </w:r>
            <w:r w:rsidR="00DB58B0">
              <w:rPr>
                <w:rFonts w:cstheme="minorHAnsi"/>
                <w:rtl/>
                <w:lang w:bidi="he-IL"/>
              </w:rPr>
              <w:fldChar w:fldCharType="separate"/>
            </w:r>
            <w:r w:rsidR="00DB58B0">
              <w:rPr>
                <w:rFonts w:cstheme="minorHAnsi"/>
                <w:noProof/>
                <w:rtl/>
                <w:lang w:bidi="he-IL"/>
              </w:rPr>
              <w:t> </w:t>
            </w:r>
            <w:r w:rsidR="00DB58B0">
              <w:rPr>
                <w:rFonts w:cstheme="minorHAnsi"/>
                <w:noProof/>
                <w:rtl/>
                <w:lang w:bidi="he-IL"/>
              </w:rPr>
              <w:t> </w:t>
            </w:r>
            <w:r w:rsidR="00DB58B0">
              <w:rPr>
                <w:rFonts w:cstheme="minorHAnsi"/>
                <w:noProof/>
                <w:rtl/>
                <w:lang w:bidi="he-IL"/>
              </w:rPr>
              <w:t> </w:t>
            </w:r>
            <w:r w:rsidR="00DB58B0">
              <w:rPr>
                <w:rFonts w:cstheme="minorHAnsi"/>
                <w:noProof/>
                <w:rtl/>
                <w:lang w:bidi="he-IL"/>
              </w:rPr>
              <w:t> </w:t>
            </w:r>
            <w:r w:rsidR="00DB58B0">
              <w:rPr>
                <w:rFonts w:cstheme="minorHAnsi"/>
                <w:noProof/>
                <w:rtl/>
                <w:lang w:bidi="he-IL"/>
              </w:rPr>
              <w:t> </w:t>
            </w:r>
            <w:r w:rsidR="00DB58B0">
              <w:rPr>
                <w:rFonts w:cstheme="minorHAnsi"/>
                <w:rtl/>
                <w:lang w:bidi="he-IL"/>
              </w:rPr>
              <w:fldChar w:fldCharType="end"/>
            </w:r>
            <w:bookmarkEnd w:id="5"/>
          </w:p>
        </w:tc>
        <w:tc>
          <w:tcPr>
            <w:tcW w:w="5130" w:type="dxa"/>
            <w:vAlign w:val="center"/>
          </w:tcPr>
          <w:p w14:paraId="08A03717" w14:textId="77777777" w:rsidR="00F11388" w:rsidRPr="006A31A1" w:rsidRDefault="00F11388" w:rsidP="00D6130E">
            <w:pPr>
              <w:spacing w:line="276" w:lineRule="auto"/>
              <w:rPr>
                <w:rFonts w:cstheme="minorHAnsi"/>
              </w:rPr>
            </w:pPr>
          </w:p>
        </w:tc>
      </w:tr>
      <w:tr w:rsidR="00FD264E" w14:paraId="08A0371A" w14:textId="77777777" w:rsidTr="00D610C6">
        <w:trPr>
          <w:trHeight w:val="20"/>
        </w:trPr>
        <w:tc>
          <w:tcPr>
            <w:tcW w:w="10345" w:type="dxa"/>
            <w:gridSpan w:val="3"/>
            <w:shd w:val="clear" w:color="auto" w:fill="7B7B7B" w:themeFill="accent3" w:themeFillShade="BF"/>
            <w:vAlign w:val="center"/>
          </w:tcPr>
          <w:p w14:paraId="08A03719" w14:textId="77777777" w:rsidR="00A95BE7" w:rsidRPr="006A31A1" w:rsidRDefault="00323A9C" w:rsidP="00686D96">
            <w:pPr>
              <w:pStyle w:val="1"/>
              <w:framePr w:hSpace="0" w:wrap="auto" w:vAnchor="margin" w:hAnchor="text" w:xAlign="left" w:yAlign="inline"/>
              <w:rPr>
                <w:sz w:val="22"/>
                <w:szCs w:val="22"/>
              </w:rPr>
            </w:pPr>
            <w:r w:rsidRPr="00B526BC">
              <w:t>BACKROUND AND PURPOSE OF THE RFI</w:t>
            </w:r>
          </w:p>
        </w:tc>
      </w:tr>
      <w:tr w:rsidR="00FD264E" w14:paraId="08A0371F" w14:textId="77777777" w:rsidTr="00D610C6">
        <w:trPr>
          <w:trHeight w:val="20"/>
        </w:trPr>
        <w:tc>
          <w:tcPr>
            <w:tcW w:w="10345" w:type="dxa"/>
            <w:gridSpan w:val="3"/>
            <w:shd w:val="clear" w:color="auto" w:fill="auto"/>
            <w:vAlign w:val="center"/>
          </w:tcPr>
          <w:p w14:paraId="08A0371B" w14:textId="77777777" w:rsidR="00F83753" w:rsidRDefault="00323A9C" w:rsidP="003A1B5D">
            <w:pPr>
              <w:rPr>
                <w:rFonts w:cstheme="minorHAnsi"/>
              </w:rPr>
            </w:pPr>
            <w:r w:rsidRPr="00326A22">
              <w:rPr>
                <w:rFonts w:cstheme="minorHAnsi"/>
              </w:rPr>
              <w:t>NTA Metropolitan Mass Transit System Ltd.</w:t>
            </w:r>
            <w:r>
              <w:rPr>
                <w:rFonts w:cstheme="minorHAnsi"/>
              </w:rPr>
              <w:t xml:space="preserve"> ("</w:t>
            </w:r>
            <w:r w:rsidRPr="003A1B5D">
              <w:rPr>
                <w:rFonts w:cstheme="minorHAnsi"/>
              </w:rPr>
              <w:t>NTA</w:t>
            </w:r>
            <w:r>
              <w:rPr>
                <w:rFonts w:cstheme="minorHAnsi"/>
              </w:rPr>
              <w:t xml:space="preserve">") </w:t>
            </w:r>
            <w:r w:rsidRPr="00326A22">
              <w:rPr>
                <w:rFonts w:cstheme="minorHAnsi"/>
              </w:rPr>
              <w:t>is the company responsible for the design and construction of a mass transit system for the Tel Aviv metropolis</w:t>
            </w:r>
            <w:r w:rsidR="004532E2">
              <w:rPr>
                <w:rFonts w:cstheme="minorHAnsi"/>
              </w:rPr>
              <w:t xml:space="preserve"> </w:t>
            </w:r>
            <w:r w:rsidR="004532E2" w:rsidRPr="004532E2">
              <w:rPr>
                <w:rFonts w:cstheme="minorHAnsi"/>
              </w:rPr>
              <w:t>(the "</w:t>
            </w:r>
            <w:r w:rsidR="004532E2" w:rsidRPr="003A1B5D">
              <w:rPr>
                <w:rFonts w:cstheme="minorHAnsi"/>
              </w:rPr>
              <w:t>Mass Transit System</w:t>
            </w:r>
            <w:r w:rsidR="004532E2" w:rsidRPr="004532E2">
              <w:rPr>
                <w:rFonts w:cstheme="minorHAnsi"/>
              </w:rPr>
              <w:t>")</w:t>
            </w:r>
            <w:r w:rsidRPr="00326A22">
              <w:rPr>
                <w:rFonts w:cstheme="minorHAnsi"/>
              </w:rPr>
              <w:t>.</w:t>
            </w:r>
            <w:r>
              <w:rPr>
                <w:rFonts w:cstheme="minorHAnsi"/>
              </w:rPr>
              <w:t xml:space="preserve"> </w:t>
            </w:r>
            <w:r w:rsidR="00FA3528">
              <w:rPr>
                <w:rFonts w:cstheme="minorHAnsi"/>
              </w:rPr>
              <w:t xml:space="preserve">Through this </w:t>
            </w:r>
            <w:r w:rsidR="00BF62FC" w:rsidRPr="006A31A1">
              <w:rPr>
                <w:rFonts w:cstheme="minorHAnsi"/>
              </w:rPr>
              <w:t>Request for Information (</w:t>
            </w:r>
            <w:r>
              <w:rPr>
                <w:rFonts w:cstheme="minorHAnsi"/>
              </w:rPr>
              <w:t>the "</w:t>
            </w:r>
            <w:r w:rsidR="00BF62FC" w:rsidRPr="003A1B5D">
              <w:rPr>
                <w:rFonts w:cstheme="minorHAnsi"/>
              </w:rPr>
              <w:t>RFI</w:t>
            </w:r>
            <w:r>
              <w:rPr>
                <w:rFonts w:cstheme="minorHAnsi"/>
              </w:rPr>
              <w:t>"</w:t>
            </w:r>
            <w:r w:rsidR="00BF62FC" w:rsidRPr="006A31A1">
              <w:rPr>
                <w:rFonts w:cstheme="minorHAnsi"/>
              </w:rPr>
              <w:t xml:space="preserve">) </w:t>
            </w:r>
            <w:r w:rsidR="00FA3528">
              <w:rPr>
                <w:rFonts w:cstheme="minorHAnsi"/>
              </w:rPr>
              <w:t xml:space="preserve">NTA wishes to receive </w:t>
            </w:r>
            <w:r w:rsidR="00BF62FC" w:rsidRPr="006A31A1">
              <w:rPr>
                <w:rFonts w:cstheme="minorHAnsi"/>
              </w:rPr>
              <w:t xml:space="preserve">relevant information about technological and </w:t>
            </w:r>
            <w:r w:rsidR="00204276">
              <w:rPr>
                <w:rFonts w:cstheme="minorHAnsi"/>
              </w:rPr>
              <w:t xml:space="preserve">innovative </w:t>
            </w:r>
            <w:r w:rsidR="00BF62FC" w:rsidRPr="006A31A1">
              <w:rPr>
                <w:rFonts w:cstheme="minorHAnsi"/>
              </w:rPr>
              <w:t>solutions</w:t>
            </w:r>
            <w:r w:rsidR="00405AE5">
              <w:rPr>
                <w:rFonts w:cstheme="minorHAnsi"/>
              </w:rPr>
              <w:t xml:space="preserve">, </w:t>
            </w:r>
            <w:r w:rsidR="003B0B21" w:rsidRPr="003B0B21">
              <w:rPr>
                <w:rFonts w:cstheme="minorHAnsi"/>
              </w:rPr>
              <w:t>from technology providers which have proven experience with</w:t>
            </w:r>
            <w:r w:rsidR="003A1B5D">
              <w:rPr>
                <w:rFonts w:cstheme="minorHAnsi"/>
              </w:rPr>
              <w:t xml:space="preserve"> </w:t>
            </w:r>
            <w:bookmarkStart w:id="6" w:name="_Hlk194587325"/>
            <w:r w:rsidR="003A1B5D">
              <w:rPr>
                <w:rFonts w:cstheme="minorHAnsi"/>
              </w:rPr>
              <w:t>Passenger Information System</w:t>
            </w:r>
            <w:r w:rsidR="00C81104">
              <w:rPr>
                <w:rFonts w:cstheme="minorHAnsi"/>
              </w:rPr>
              <w:t xml:space="preserve"> design and production</w:t>
            </w:r>
            <w:r w:rsidR="003B0B21" w:rsidRPr="003B0B21">
              <w:rPr>
                <w:rFonts w:cstheme="minorHAnsi"/>
              </w:rPr>
              <w:t xml:space="preserve"> for Metro network</w:t>
            </w:r>
            <w:r w:rsidR="003A1B5D">
              <w:rPr>
                <w:rFonts w:cstheme="minorHAnsi"/>
              </w:rPr>
              <w:t xml:space="preserve"> </w:t>
            </w:r>
            <w:bookmarkEnd w:id="6"/>
            <w:r w:rsidR="003A1B5D">
              <w:rPr>
                <w:rFonts w:cstheme="minorHAnsi"/>
              </w:rPr>
              <w:t>or similar applications</w:t>
            </w:r>
            <w:r w:rsidR="003B0B21" w:rsidRPr="003B0B21">
              <w:rPr>
                <w:rFonts w:cstheme="minorHAnsi"/>
              </w:rPr>
              <w:t>.</w:t>
            </w:r>
          </w:p>
          <w:p w14:paraId="08A0371D" w14:textId="22B7DE84" w:rsidR="001E579A" w:rsidRPr="001E579A" w:rsidRDefault="00323A9C" w:rsidP="001E579A">
            <w:pPr>
              <w:rPr>
                <w:rFonts w:cstheme="minorHAnsi"/>
                <w:rtl/>
                <w:lang w:val="x-none" w:bidi="he-IL"/>
              </w:rPr>
            </w:pPr>
            <w:r w:rsidRPr="006A31A1">
              <w:rPr>
                <w:rFonts w:cstheme="minorHAnsi"/>
              </w:rPr>
              <w:t>This RFI is a preliminary process initiated by NTA, solely for receiving information and conducting its initial internal evaluation and consideration.</w:t>
            </w:r>
            <w:r>
              <w:rPr>
                <w:rFonts w:cstheme="minorHAnsi"/>
              </w:rPr>
              <w:t xml:space="preserve"> </w:t>
            </w:r>
          </w:p>
          <w:p w14:paraId="08A0371E" w14:textId="77777777" w:rsidR="00686D96" w:rsidRPr="006A31A1" w:rsidRDefault="00323A9C" w:rsidP="00027A64">
            <w:pPr>
              <w:spacing w:after="160" w:line="259" w:lineRule="auto"/>
              <w:rPr>
                <w:rFonts w:cstheme="minorHAnsi"/>
              </w:rPr>
            </w:pPr>
            <w:r w:rsidRPr="006A31A1">
              <w:rPr>
                <w:rFonts w:cstheme="minorHAnsi"/>
              </w:rPr>
              <w:t>This RFI does not, in any manner whatsoever, constitute a tender, bid, offer, proposal, or request nor does it constitute a</w:t>
            </w:r>
            <w:r w:rsidR="00116266">
              <w:rPr>
                <w:rFonts w:cstheme="minorHAnsi"/>
              </w:rPr>
              <w:t>n engagement,</w:t>
            </w:r>
            <w:r w:rsidRPr="006A31A1">
              <w:rPr>
                <w:rFonts w:cstheme="minorHAnsi"/>
              </w:rPr>
              <w:t xml:space="preserve"> representation</w:t>
            </w:r>
            <w:r w:rsidR="00116266">
              <w:rPr>
                <w:rFonts w:cstheme="minorHAnsi"/>
              </w:rPr>
              <w:t xml:space="preserve"> or</w:t>
            </w:r>
            <w:r w:rsidRPr="006A31A1">
              <w:rPr>
                <w:rFonts w:cstheme="minorHAnsi"/>
              </w:rPr>
              <w:t xml:space="preserve"> warranty on behalf of NTA.</w:t>
            </w:r>
            <w:r w:rsidR="00635C61" w:rsidRPr="006A31A1">
              <w:rPr>
                <w:rFonts w:cstheme="minorHAnsi"/>
              </w:rPr>
              <w:t xml:space="preserve"> </w:t>
            </w:r>
            <w:r w:rsidR="0059194F" w:rsidRPr="0059194F">
              <w:rPr>
                <w:rFonts w:cstheme="minorHAnsi"/>
              </w:rPr>
              <w:t xml:space="preserve">Response to this request will not constitute a condition for participation in the tender, if </w:t>
            </w:r>
            <w:r w:rsidR="00B148C9">
              <w:rPr>
                <w:rFonts w:cstheme="minorHAnsi"/>
              </w:rPr>
              <w:t>any is</w:t>
            </w:r>
            <w:r w:rsidR="0059194F" w:rsidRPr="0059194F">
              <w:rPr>
                <w:rFonts w:cstheme="minorHAnsi"/>
              </w:rPr>
              <w:t xml:space="preserve"> subsequently</w:t>
            </w:r>
            <w:r w:rsidR="00B148C9">
              <w:rPr>
                <w:rFonts w:cstheme="minorHAnsi"/>
              </w:rPr>
              <w:t xml:space="preserve"> issued</w:t>
            </w:r>
            <w:r w:rsidR="0059194F" w:rsidRPr="0059194F">
              <w:rPr>
                <w:rFonts w:cstheme="minorHAnsi"/>
              </w:rPr>
              <w:t>, and no advantage will be given in the tender to</w:t>
            </w:r>
            <w:r w:rsidR="0059194F">
              <w:rPr>
                <w:rFonts w:cstheme="minorHAnsi"/>
              </w:rPr>
              <w:t xml:space="preserve"> </w:t>
            </w:r>
            <w:r w:rsidR="0059194F" w:rsidRPr="0059194F">
              <w:rPr>
                <w:rFonts w:cstheme="minorHAnsi"/>
              </w:rPr>
              <w:t xml:space="preserve">those who responded to </w:t>
            </w:r>
            <w:r w:rsidR="0059194F">
              <w:rPr>
                <w:rFonts w:cstheme="minorHAnsi"/>
              </w:rPr>
              <w:t xml:space="preserve">the RFI. </w:t>
            </w:r>
            <w:r w:rsidR="00F87FC9" w:rsidRPr="006A31A1">
              <w:rPr>
                <w:rFonts w:cstheme="minorHAnsi"/>
              </w:rPr>
              <w:t>Based on the response</w:t>
            </w:r>
            <w:r w:rsidR="00523C93">
              <w:rPr>
                <w:rFonts w:cstheme="minorHAnsi"/>
              </w:rPr>
              <w:t>s</w:t>
            </w:r>
            <w:r w:rsidR="00F87FC9" w:rsidRPr="006A31A1">
              <w:rPr>
                <w:rFonts w:cstheme="minorHAnsi"/>
              </w:rPr>
              <w:t xml:space="preserve"> to this </w:t>
            </w:r>
            <w:r w:rsidR="003C0BD0" w:rsidRPr="006A31A1">
              <w:rPr>
                <w:rFonts w:cstheme="minorHAnsi"/>
              </w:rPr>
              <w:t xml:space="preserve">RFI, </w:t>
            </w:r>
            <w:r w:rsidR="00395773" w:rsidRPr="006A31A1">
              <w:rPr>
                <w:rFonts w:cstheme="minorHAnsi"/>
              </w:rPr>
              <w:t xml:space="preserve">suitable companies </w:t>
            </w:r>
            <w:r w:rsidR="00B148C9">
              <w:rPr>
                <w:rFonts w:cstheme="minorHAnsi"/>
              </w:rPr>
              <w:t>may</w:t>
            </w:r>
            <w:r w:rsidR="00B148C9" w:rsidRPr="006A31A1">
              <w:rPr>
                <w:rFonts w:cstheme="minorHAnsi"/>
              </w:rPr>
              <w:t xml:space="preserve"> </w:t>
            </w:r>
            <w:r w:rsidR="00395773" w:rsidRPr="006A31A1">
              <w:rPr>
                <w:rFonts w:cstheme="minorHAnsi"/>
              </w:rPr>
              <w:t>be invited for further deliberations</w:t>
            </w:r>
            <w:r w:rsidR="00116266">
              <w:rPr>
                <w:rFonts w:cstheme="minorHAnsi"/>
              </w:rPr>
              <w:t xml:space="preserve"> by NTA, at its sole discretion</w:t>
            </w:r>
            <w:r w:rsidR="00395773" w:rsidRPr="006A31A1">
              <w:rPr>
                <w:rFonts w:cstheme="minorHAnsi"/>
              </w:rPr>
              <w:t>.</w:t>
            </w:r>
            <w:r w:rsidR="00C529FC" w:rsidRPr="003A1B5D">
              <w:rPr>
                <w:rFonts w:cstheme="minorHAnsi"/>
              </w:rPr>
              <w:t xml:space="preserve"> </w:t>
            </w:r>
            <w:r w:rsidR="00C529FC" w:rsidRPr="00C529FC">
              <w:rPr>
                <w:rFonts w:cstheme="minorHAnsi"/>
              </w:rPr>
              <w:t xml:space="preserve">Responses are welcome from both single suppliers </w:t>
            </w:r>
            <w:r w:rsidR="003D0208" w:rsidRPr="00C529FC">
              <w:rPr>
                <w:rFonts w:cstheme="minorHAnsi"/>
              </w:rPr>
              <w:t>and</w:t>
            </w:r>
            <w:r w:rsidR="003D0208">
              <w:rPr>
                <w:rFonts w:cstheme="minorHAnsi"/>
              </w:rPr>
              <w:t xml:space="preserve"> / or</w:t>
            </w:r>
            <w:r w:rsidR="00C529FC" w:rsidRPr="00C529FC">
              <w:rPr>
                <w:rFonts w:cstheme="minorHAnsi"/>
              </w:rPr>
              <w:t xml:space="preserve"> consortia </w:t>
            </w:r>
            <w:r w:rsidR="00B23921">
              <w:rPr>
                <w:rFonts w:cstheme="minorHAnsi"/>
              </w:rPr>
              <w:t>that</w:t>
            </w:r>
            <w:r w:rsidR="00C529FC" w:rsidRPr="00C529FC">
              <w:rPr>
                <w:rFonts w:cstheme="minorHAnsi"/>
              </w:rPr>
              <w:t xml:space="preserve"> can provide a </w:t>
            </w:r>
            <w:proofErr w:type="gramStart"/>
            <w:r w:rsidR="00C529FC" w:rsidRPr="00C529FC">
              <w:rPr>
                <w:rFonts w:cstheme="minorHAnsi"/>
              </w:rPr>
              <w:t>range</w:t>
            </w:r>
            <w:proofErr w:type="gramEnd"/>
            <w:r w:rsidR="00C529FC" w:rsidRPr="00C529FC">
              <w:rPr>
                <w:rFonts w:cstheme="minorHAnsi"/>
              </w:rPr>
              <w:t xml:space="preserve"> </w:t>
            </w:r>
            <w:r w:rsidR="0026421D">
              <w:rPr>
                <w:rFonts w:cstheme="minorHAnsi"/>
              </w:rPr>
              <w:t xml:space="preserve">Digital </w:t>
            </w:r>
            <w:proofErr w:type="gramStart"/>
            <w:r w:rsidR="0026421D">
              <w:rPr>
                <w:rFonts w:cstheme="minorHAnsi"/>
              </w:rPr>
              <w:t>display</w:t>
            </w:r>
            <w:proofErr w:type="gramEnd"/>
            <w:r w:rsidR="0026421D">
              <w:rPr>
                <w:rFonts w:cstheme="minorHAnsi"/>
              </w:rPr>
              <w:t xml:space="preserve"> solutions.</w:t>
            </w:r>
          </w:p>
        </w:tc>
      </w:tr>
      <w:tr w:rsidR="00FD264E" w14:paraId="08A03721" w14:textId="77777777" w:rsidTr="00D610C6">
        <w:trPr>
          <w:trHeight w:val="20"/>
        </w:trPr>
        <w:tc>
          <w:tcPr>
            <w:tcW w:w="10345" w:type="dxa"/>
            <w:gridSpan w:val="3"/>
            <w:shd w:val="clear" w:color="auto" w:fill="767171" w:themeFill="background2" w:themeFillShade="80"/>
            <w:vAlign w:val="center"/>
          </w:tcPr>
          <w:p w14:paraId="08A03720" w14:textId="77777777" w:rsidR="00686D96" w:rsidRPr="006A31A1" w:rsidRDefault="00323A9C" w:rsidP="00686D96">
            <w:pPr>
              <w:pStyle w:val="1"/>
              <w:framePr w:hSpace="0" w:wrap="auto" w:vAnchor="margin" w:hAnchor="text" w:xAlign="left" w:yAlign="inline"/>
              <w:rPr>
                <w:sz w:val="22"/>
                <w:szCs w:val="22"/>
              </w:rPr>
            </w:pPr>
            <w:r w:rsidRPr="00B526BC">
              <w:t>INTRODUCTION OF NTA</w:t>
            </w:r>
            <w:r w:rsidRPr="006A31A1">
              <w:rPr>
                <w:color w:val="FF0000"/>
                <w:sz w:val="22"/>
                <w:szCs w:val="22"/>
                <w:rtl/>
                <w:lang w:bidi="he-IL"/>
              </w:rPr>
              <w:t xml:space="preserve"> </w:t>
            </w:r>
          </w:p>
        </w:tc>
      </w:tr>
      <w:tr w:rsidR="00FD264E" w14:paraId="08A0372D" w14:textId="77777777" w:rsidTr="00D610C6">
        <w:trPr>
          <w:trHeight w:val="20"/>
        </w:trPr>
        <w:tc>
          <w:tcPr>
            <w:tcW w:w="10345" w:type="dxa"/>
            <w:gridSpan w:val="3"/>
            <w:shd w:val="clear" w:color="auto" w:fill="auto"/>
            <w:vAlign w:val="center"/>
          </w:tcPr>
          <w:p w14:paraId="08A03722" w14:textId="77777777" w:rsidR="00362CAA" w:rsidRPr="008640A8" w:rsidRDefault="00323A9C" w:rsidP="00362CAA">
            <w:pPr>
              <w:rPr>
                <w:rFonts w:cstheme="minorHAnsi"/>
              </w:rPr>
            </w:pPr>
            <w:r w:rsidRPr="008640A8">
              <w:rPr>
                <w:rFonts w:cstheme="minorHAnsi"/>
              </w:rPr>
              <w:t xml:space="preserve">NTA is the governmental company responsible for the development of the Tel Aviv Metropolitan Mass Transit System, a network of light rail transit and </w:t>
            </w:r>
            <w:r w:rsidR="009E3BF2">
              <w:rPr>
                <w:rFonts w:cstheme="minorHAnsi"/>
              </w:rPr>
              <w:t xml:space="preserve">future </w:t>
            </w:r>
            <w:r w:rsidRPr="008640A8">
              <w:rPr>
                <w:rFonts w:cstheme="minorHAnsi"/>
              </w:rPr>
              <w:t xml:space="preserve">metro railway lines. </w:t>
            </w:r>
            <w:r w:rsidRPr="00F42545">
              <w:rPr>
                <w:rFonts w:cstheme="minorHAnsi"/>
              </w:rPr>
              <w:t xml:space="preserve"> </w:t>
            </w:r>
            <w:r w:rsidRPr="008640A8">
              <w:rPr>
                <w:rFonts w:cstheme="minorHAnsi"/>
              </w:rPr>
              <w:t xml:space="preserve">NTA is leading </w:t>
            </w:r>
            <w:r>
              <w:rPr>
                <w:rFonts w:cstheme="minorHAnsi"/>
              </w:rPr>
              <w:t xml:space="preserve">an </w:t>
            </w:r>
            <w:r w:rsidR="008E43EF">
              <w:rPr>
                <w:rFonts w:cstheme="minorHAnsi"/>
              </w:rPr>
              <w:t>economic</w:t>
            </w:r>
            <w:r>
              <w:rPr>
                <w:rFonts w:cstheme="minorHAnsi"/>
              </w:rPr>
              <w:t xml:space="preserve"> and</w:t>
            </w:r>
            <w:r w:rsidRPr="008640A8">
              <w:rPr>
                <w:rFonts w:cstheme="minorHAnsi"/>
              </w:rPr>
              <w:t xml:space="preserve"> cultural revolution</w:t>
            </w:r>
            <w:r>
              <w:rPr>
                <w:rFonts w:cstheme="minorHAnsi"/>
              </w:rPr>
              <w:t>ary transformation</w:t>
            </w:r>
            <w:r w:rsidRPr="008640A8">
              <w:rPr>
                <w:rFonts w:cstheme="minorHAnsi"/>
              </w:rPr>
              <w:t xml:space="preserve"> in the </w:t>
            </w:r>
            <w:r>
              <w:rPr>
                <w:rFonts w:cstheme="minorHAnsi"/>
              </w:rPr>
              <w:t>transportation sector by constructing</w:t>
            </w:r>
            <w:r w:rsidRPr="008640A8">
              <w:rPr>
                <w:rFonts w:cstheme="minorHAnsi"/>
              </w:rPr>
              <w:t xml:space="preserve"> the </w:t>
            </w:r>
            <w:r>
              <w:rPr>
                <w:rFonts w:cstheme="minorHAnsi"/>
              </w:rPr>
              <w:t xml:space="preserve">mass rail </w:t>
            </w:r>
            <w:r w:rsidRPr="008640A8">
              <w:rPr>
                <w:rFonts w:cstheme="minorHAnsi"/>
              </w:rPr>
              <w:t>trans</w:t>
            </w:r>
            <w:r>
              <w:rPr>
                <w:rFonts w:cstheme="minorHAnsi"/>
              </w:rPr>
              <w:t>it</w:t>
            </w:r>
            <w:r w:rsidRPr="008640A8">
              <w:rPr>
                <w:rFonts w:cstheme="minorHAnsi"/>
              </w:rPr>
              <w:t xml:space="preserve"> system of the Gush Dan region. </w:t>
            </w:r>
            <w:r w:rsidR="00DF59E0" w:rsidRPr="008640A8">
              <w:rPr>
                <w:rFonts w:cstheme="minorHAnsi"/>
              </w:rPr>
              <w:t>Th</w:t>
            </w:r>
            <w:r w:rsidR="00DF59E0">
              <w:rPr>
                <w:rFonts w:cstheme="minorHAnsi"/>
              </w:rPr>
              <w:t>e</w:t>
            </w:r>
            <w:r w:rsidR="00DF59E0" w:rsidRPr="008640A8">
              <w:rPr>
                <w:rFonts w:cstheme="minorHAnsi"/>
              </w:rPr>
              <w:t xml:space="preserve"> </w:t>
            </w:r>
            <w:r w:rsidR="00DF59E0">
              <w:rPr>
                <w:rFonts w:cstheme="minorHAnsi"/>
              </w:rPr>
              <w:t>M</w:t>
            </w:r>
            <w:r w:rsidRPr="008640A8">
              <w:rPr>
                <w:rFonts w:cstheme="minorHAnsi"/>
              </w:rPr>
              <w:t xml:space="preserve">ass </w:t>
            </w:r>
            <w:r w:rsidR="00DF59E0">
              <w:rPr>
                <w:rFonts w:cstheme="minorHAnsi"/>
              </w:rPr>
              <w:t>T</w:t>
            </w:r>
            <w:r w:rsidRPr="008640A8">
              <w:rPr>
                <w:rFonts w:cstheme="minorHAnsi"/>
              </w:rPr>
              <w:t xml:space="preserve">ransit </w:t>
            </w:r>
            <w:r w:rsidR="00DF59E0">
              <w:rPr>
                <w:rFonts w:cstheme="minorHAnsi"/>
              </w:rPr>
              <w:t>S</w:t>
            </w:r>
            <w:r w:rsidRPr="008640A8">
              <w:rPr>
                <w:rFonts w:cstheme="minorHAnsi"/>
              </w:rPr>
              <w:t xml:space="preserve">ystem is </w:t>
            </w:r>
            <w:r w:rsidR="008509F4">
              <w:rPr>
                <w:rFonts w:cstheme="minorHAnsi"/>
              </w:rPr>
              <w:t>the</w:t>
            </w:r>
            <w:r w:rsidR="008509F4" w:rsidRPr="00963F84">
              <w:rPr>
                <w:rFonts w:cstheme="minorHAnsi"/>
              </w:rPr>
              <w:t xml:space="preserve"> </w:t>
            </w:r>
            <w:r w:rsidRPr="00963F84">
              <w:rPr>
                <w:rFonts w:cstheme="minorHAnsi"/>
              </w:rPr>
              <w:t>largest and most complex transportation project</w:t>
            </w:r>
            <w:r w:rsidR="008509F4">
              <w:rPr>
                <w:rFonts w:cstheme="minorHAnsi"/>
              </w:rPr>
              <w:t xml:space="preserve"> in Israel</w:t>
            </w:r>
            <w:r w:rsidRPr="008640A8">
              <w:rPr>
                <w:rFonts w:cstheme="minorHAnsi"/>
              </w:rPr>
              <w:t>.</w:t>
            </w:r>
          </w:p>
          <w:p w14:paraId="08A03724" w14:textId="77777777" w:rsidR="00686D96" w:rsidRPr="006A31A1" w:rsidRDefault="00323A9C" w:rsidP="00770522">
            <w:pPr>
              <w:tabs>
                <w:tab w:val="left" w:pos="2676"/>
                <w:tab w:val="center" w:pos="5064"/>
              </w:tabs>
              <w:spacing w:line="276" w:lineRule="auto"/>
              <w:rPr>
                <w:rFonts w:cstheme="minorHAnsi"/>
              </w:rPr>
            </w:pPr>
            <w:r w:rsidRPr="006A31A1">
              <w:rPr>
                <w:rFonts w:cstheme="minorHAnsi"/>
              </w:rPr>
              <w:t xml:space="preserve">The </w:t>
            </w:r>
            <w:r w:rsidR="00C9703F">
              <w:rPr>
                <w:rFonts w:cstheme="minorHAnsi"/>
              </w:rPr>
              <w:t>M</w:t>
            </w:r>
            <w:r w:rsidRPr="006A31A1">
              <w:rPr>
                <w:rFonts w:cstheme="minorHAnsi"/>
              </w:rPr>
              <w:t xml:space="preserve">ass </w:t>
            </w:r>
            <w:r w:rsidR="00C9703F">
              <w:rPr>
                <w:rFonts w:cstheme="minorHAnsi"/>
              </w:rPr>
              <w:t>T</w:t>
            </w:r>
            <w:r w:rsidRPr="006A31A1">
              <w:rPr>
                <w:rFonts w:cstheme="minorHAnsi"/>
              </w:rPr>
              <w:t xml:space="preserve">ransit </w:t>
            </w:r>
            <w:r w:rsidR="00C9703F">
              <w:rPr>
                <w:rFonts w:cstheme="minorHAnsi"/>
              </w:rPr>
              <w:t>S</w:t>
            </w:r>
            <w:r w:rsidRPr="006A31A1">
              <w:rPr>
                <w:rFonts w:cstheme="minorHAnsi"/>
              </w:rPr>
              <w:t>ystem integrate</w:t>
            </w:r>
            <w:r w:rsidR="00DF59E0">
              <w:rPr>
                <w:rFonts w:cstheme="minorHAnsi"/>
              </w:rPr>
              <w:t>s</w:t>
            </w:r>
            <w:r w:rsidRPr="006A31A1">
              <w:rPr>
                <w:rFonts w:cstheme="minorHAnsi"/>
              </w:rPr>
              <w:t xml:space="preserve"> with all means of transportation</w:t>
            </w:r>
            <w:r w:rsidR="00DF59E0">
              <w:rPr>
                <w:rFonts w:cstheme="minorHAnsi"/>
              </w:rPr>
              <w:t>, including</w:t>
            </w:r>
            <w:r w:rsidRPr="006A31A1">
              <w:rPr>
                <w:rFonts w:cstheme="minorHAnsi"/>
              </w:rPr>
              <w:t xml:space="preserve"> three Light Rail Transit (LRT) lines and three Metro Lines</w:t>
            </w:r>
            <w:r w:rsidR="00DF59E0">
              <w:rPr>
                <w:rFonts w:cstheme="minorHAnsi"/>
              </w:rPr>
              <w:t xml:space="preserve"> as follows</w:t>
            </w:r>
            <w:r w:rsidRPr="006A31A1">
              <w:rPr>
                <w:rFonts w:cstheme="minorHAnsi"/>
              </w:rPr>
              <w:t>:</w:t>
            </w:r>
          </w:p>
          <w:p w14:paraId="08A03725" w14:textId="77777777" w:rsidR="006650F9" w:rsidRPr="000E1F22" w:rsidRDefault="00323A9C" w:rsidP="00850E10">
            <w:pPr>
              <w:pStyle w:val="Item1"/>
              <w:numPr>
                <w:ilvl w:val="0"/>
                <w:numId w:val="7"/>
              </w:numPr>
              <w:rPr>
                <w:rFonts w:asciiTheme="minorHAnsi" w:hAnsiTheme="minorHAnsi" w:cstheme="minorHAnsi"/>
                <w:sz w:val="22"/>
                <w:lang w:val="en-GB"/>
              </w:rPr>
            </w:pPr>
            <w:r w:rsidRPr="000E1F22">
              <w:rPr>
                <w:rFonts w:asciiTheme="minorHAnsi" w:hAnsiTheme="minorHAnsi" w:cstheme="minorHAnsi"/>
                <w:sz w:val="22"/>
                <w:lang w:val="en-GB"/>
              </w:rPr>
              <w:t xml:space="preserve">The </w:t>
            </w:r>
            <w:r w:rsidRPr="006A31A1">
              <w:rPr>
                <w:rFonts w:asciiTheme="minorHAnsi" w:hAnsiTheme="minorHAnsi" w:cstheme="minorHAnsi"/>
                <w:b/>
                <w:bCs/>
                <w:sz w:val="22"/>
                <w:lang w:val="en-GB"/>
              </w:rPr>
              <w:t>Red Line</w:t>
            </w:r>
            <w:r w:rsidRPr="000E1F22">
              <w:rPr>
                <w:rFonts w:asciiTheme="minorHAnsi" w:hAnsiTheme="minorHAnsi" w:cstheme="minorHAnsi"/>
                <w:sz w:val="22"/>
                <w:lang w:val="en-GB"/>
              </w:rPr>
              <w:t xml:space="preserve"> Project (RLP), </w:t>
            </w:r>
            <w:r w:rsidR="00554CC2">
              <w:rPr>
                <w:rFonts w:asciiTheme="minorHAnsi" w:hAnsiTheme="minorHAnsi" w:cstheme="minorHAnsi"/>
                <w:sz w:val="22"/>
                <w:lang w:val="en-GB"/>
              </w:rPr>
              <w:t xml:space="preserve">that has </w:t>
            </w:r>
            <w:r w:rsidRPr="000E1F22">
              <w:rPr>
                <w:rFonts w:asciiTheme="minorHAnsi" w:hAnsiTheme="minorHAnsi" w:cstheme="minorHAnsi"/>
                <w:sz w:val="22"/>
                <w:lang w:val="en-GB"/>
              </w:rPr>
              <w:t>rece</w:t>
            </w:r>
            <w:r w:rsidR="00E958A3" w:rsidRPr="000E1F22">
              <w:rPr>
                <w:rFonts w:asciiTheme="minorHAnsi" w:hAnsiTheme="minorHAnsi" w:cstheme="minorHAnsi"/>
                <w:sz w:val="22"/>
                <w:lang w:val="en-GB"/>
              </w:rPr>
              <w:t>ntly commenced operati</w:t>
            </w:r>
            <w:r w:rsidR="00554CC2">
              <w:rPr>
                <w:rFonts w:asciiTheme="minorHAnsi" w:hAnsiTheme="minorHAnsi" w:cstheme="minorHAnsi"/>
                <w:sz w:val="22"/>
                <w:lang w:val="en-GB"/>
              </w:rPr>
              <w:t>ng</w:t>
            </w:r>
            <w:r w:rsidRPr="000E1F22">
              <w:rPr>
                <w:rFonts w:asciiTheme="minorHAnsi" w:hAnsiTheme="minorHAnsi" w:cstheme="minorHAnsi"/>
                <w:sz w:val="22"/>
                <w:lang w:val="en-GB"/>
              </w:rPr>
              <w:t xml:space="preserve">, extends from Bat Yam to Petach Tikva via Tel Aviv, Ramat Gan and Bnei Brak and is one of the most heavily used traffic corridors in the Tel Aviv Metropolitan area. It </w:t>
            </w:r>
            <w:r w:rsidR="00072356" w:rsidRPr="00072356">
              <w:rPr>
                <w:rFonts w:asciiTheme="minorHAnsi" w:hAnsiTheme="minorHAnsi" w:cstheme="minorHAnsi"/>
                <w:sz w:val="22"/>
                <w:lang w:val="en-GB"/>
              </w:rPr>
              <w:t xml:space="preserve">stretches, in total, over </w:t>
            </w:r>
            <w:r w:rsidRPr="000E1F22">
              <w:rPr>
                <w:rFonts w:asciiTheme="minorHAnsi" w:hAnsiTheme="minorHAnsi" w:cstheme="minorHAnsi"/>
                <w:sz w:val="22"/>
                <w:lang w:val="en-GB"/>
              </w:rPr>
              <w:t xml:space="preserve">approximately 24 km, </w:t>
            </w:r>
            <w:r w:rsidR="00D50551">
              <w:rPr>
                <w:rFonts w:asciiTheme="minorHAnsi" w:hAnsiTheme="minorHAnsi" w:cstheme="minorHAnsi"/>
                <w:sz w:val="22"/>
                <w:lang w:val="en-GB"/>
              </w:rPr>
              <w:t xml:space="preserve">and </w:t>
            </w:r>
            <w:r w:rsidRPr="000E1F22">
              <w:rPr>
                <w:rFonts w:asciiTheme="minorHAnsi" w:hAnsiTheme="minorHAnsi" w:cstheme="minorHAnsi"/>
                <w:sz w:val="22"/>
                <w:lang w:val="en-GB"/>
              </w:rPr>
              <w:t>comprise</w:t>
            </w:r>
            <w:r w:rsidR="00D50551">
              <w:rPr>
                <w:rFonts w:asciiTheme="minorHAnsi" w:hAnsiTheme="minorHAnsi" w:cstheme="minorHAnsi"/>
                <w:sz w:val="22"/>
                <w:lang w:val="en-GB"/>
              </w:rPr>
              <w:t>s</w:t>
            </w:r>
            <w:r w:rsidRPr="000E1F22">
              <w:rPr>
                <w:rFonts w:asciiTheme="minorHAnsi" w:hAnsiTheme="minorHAnsi" w:cstheme="minorHAnsi"/>
                <w:sz w:val="22"/>
                <w:lang w:val="en-GB"/>
              </w:rPr>
              <w:t xml:space="preserve"> at-grade sections at both ends and a central underground section of approximately 12 km. </w:t>
            </w:r>
          </w:p>
          <w:p w14:paraId="08A03726" w14:textId="77777777" w:rsidR="006650F9" w:rsidRDefault="00323A9C" w:rsidP="00530108">
            <w:pPr>
              <w:pStyle w:val="Item1"/>
              <w:numPr>
                <w:ilvl w:val="0"/>
                <w:numId w:val="7"/>
              </w:numPr>
              <w:rPr>
                <w:rFonts w:asciiTheme="minorHAnsi" w:hAnsiTheme="minorHAnsi" w:cstheme="minorHAnsi"/>
                <w:sz w:val="22"/>
                <w:lang w:val="en-GB"/>
              </w:rPr>
            </w:pPr>
            <w:r w:rsidRPr="000E1F22">
              <w:rPr>
                <w:rFonts w:asciiTheme="minorHAnsi" w:hAnsiTheme="minorHAnsi" w:cstheme="minorHAnsi"/>
                <w:sz w:val="22"/>
                <w:lang w:val="en-US"/>
              </w:rPr>
              <w:lastRenderedPageBreak/>
              <w:t xml:space="preserve">The </w:t>
            </w:r>
            <w:r w:rsidR="00C51C11">
              <w:rPr>
                <w:rFonts w:asciiTheme="minorHAnsi" w:hAnsiTheme="minorHAnsi" w:cstheme="minorHAnsi"/>
                <w:b/>
                <w:bCs/>
                <w:sz w:val="22"/>
                <w:lang w:val="en-US"/>
              </w:rPr>
              <w:t>Purple</w:t>
            </w:r>
            <w:r w:rsidRPr="006A31A1">
              <w:rPr>
                <w:rFonts w:asciiTheme="minorHAnsi" w:hAnsiTheme="minorHAnsi" w:cstheme="minorHAnsi"/>
                <w:b/>
                <w:bCs/>
                <w:sz w:val="22"/>
                <w:lang w:val="en-US"/>
              </w:rPr>
              <w:t xml:space="preserve"> Line</w:t>
            </w:r>
            <w:r w:rsidRPr="000E1F22">
              <w:rPr>
                <w:rFonts w:asciiTheme="minorHAnsi" w:hAnsiTheme="minorHAnsi" w:cstheme="minorHAnsi"/>
                <w:sz w:val="22"/>
                <w:lang w:val="en-US"/>
              </w:rPr>
              <w:t xml:space="preserve">. </w:t>
            </w:r>
            <w:r w:rsidRPr="000E1F22">
              <w:rPr>
                <w:rFonts w:asciiTheme="minorHAnsi" w:hAnsiTheme="minorHAnsi" w:cstheme="minorHAnsi"/>
                <w:sz w:val="22"/>
                <w:lang w:val="en-GB"/>
              </w:rPr>
              <w:t>The total length of the line will</w:t>
            </w:r>
            <w:r w:rsidR="008D6F48" w:rsidRPr="00D96B43">
              <w:rPr>
                <w:lang w:val="en-US"/>
              </w:rPr>
              <w:t xml:space="preserve"> </w:t>
            </w:r>
            <w:r w:rsidR="008D6F48" w:rsidRPr="008D6F48">
              <w:rPr>
                <w:rFonts w:asciiTheme="minorHAnsi" w:hAnsiTheme="minorHAnsi" w:cstheme="minorHAnsi"/>
                <w:sz w:val="22"/>
                <w:lang w:val="en-GB"/>
              </w:rPr>
              <w:t xml:space="preserve">stretch over </w:t>
            </w:r>
            <w:r w:rsidRPr="000E1F22">
              <w:rPr>
                <w:rFonts w:asciiTheme="minorHAnsi" w:hAnsiTheme="minorHAnsi" w:cstheme="minorHAnsi"/>
                <w:sz w:val="22"/>
                <w:lang w:val="en-GB"/>
              </w:rPr>
              <w:t>approximately 2</w:t>
            </w:r>
            <w:r w:rsidR="00AB746C">
              <w:rPr>
                <w:rFonts w:asciiTheme="minorHAnsi" w:hAnsiTheme="minorHAnsi" w:cstheme="minorHAnsi"/>
                <w:sz w:val="22"/>
                <w:lang w:val="en-GB"/>
              </w:rPr>
              <w:t>7</w:t>
            </w:r>
            <w:r w:rsidRPr="000E1F22">
              <w:rPr>
                <w:rFonts w:asciiTheme="minorHAnsi" w:hAnsiTheme="minorHAnsi" w:cstheme="minorHAnsi"/>
                <w:sz w:val="22"/>
                <w:lang w:val="en-GB"/>
              </w:rPr>
              <w:t xml:space="preserve"> km, with 4</w:t>
            </w:r>
            <w:r w:rsidR="00AB746C">
              <w:rPr>
                <w:rFonts w:asciiTheme="minorHAnsi" w:hAnsiTheme="minorHAnsi" w:cstheme="minorHAnsi"/>
                <w:sz w:val="22"/>
                <w:lang w:val="en-GB"/>
              </w:rPr>
              <w:t>6</w:t>
            </w:r>
            <w:r w:rsidRPr="000E1F22">
              <w:rPr>
                <w:rFonts w:asciiTheme="minorHAnsi" w:hAnsiTheme="minorHAnsi" w:cstheme="minorHAnsi"/>
                <w:sz w:val="22"/>
                <w:lang w:val="en-GB"/>
              </w:rPr>
              <w:t xml:space="preserve"> stops.</w:t>
            </w:r>
            <w:r w:rsidRPr="000E1F22">
              <w:rPr>
                <w:rFonts w:asciiTheme="minorHAnsi" w:hAnsiTheme="minorHAnsi" w:cstheme="minorHAnsi"/>
                <w:sz w:val="22"/>
                <w:lang w:val="en-US"/>
              </w:rPr>
              <w:t xml:space="preserve"> The line is entirely at-grade and includes bridges. At the eastern end of the line, a depot for heavy </w:t>
            </w:r>
            <w:r w:rsidRPr="006A31A1">
              <w:rPr>
                <w:rFonts w:asciiTheme="minorHAnsi" w:hAnsiTheme="minorHAnsi" w:cstheme="minorHAnsi"/>
                <w:sz w:val="22"/>
                <w:lang w:val="en-GB"/>
              </w:rPr>
              <w:t>maintenance is located. Two Stops will be located on the bridges.</w:t>
            </w:r>
          </w:p>
          <w:p w14:paraId="08A03727" w14:textId="77777777" w:rsidR="00AB746C" w:rsidRPr="00765BDB" w:rsidRDefault="00323A9C" w:rsidP="00C31FCE">
            <w:pPr>
              <w:pStyle w:val="Item1"/>
              <w:numPr>
                <w:ilvl w:val="0"/>
                <w:numId w:val="7"/>
              </w:numPr>
              <w:rPr>
                <w:rFonts w:asciiTheme="minorHAnsi" w:hAnsiTheme="minorHAnsi" w:cstheme="minorHAnsi"/>
                <w:sz w:val="22"/>
                <w:lang w:val="en-GB"/>
              </w:rPr>
            </w:pPr>
            <w:r w:rsidRPr="00765BDB">
              <w:rPr>
                <w:rFonts w:asciiTheme="minorHAnsi" w:hAnsiTheme="minorHAnsi" w:cstheme="minorHAnsi"/>
                <w:sz w:val="22"/>
                <w:lang w:val="en-GB"/>
              </w:rPr>
              <w:t xml:space="preserve">The </w:t>
            </w:r>
            <w:r w:rsidRPr="00765BDB">
              <w:rPr>
                <w:rFonts w:asciiTheme="minorHAnsi" w:hAnsiTheme="minorHAnsi" w:cstheme="minorHAnsi"/>
                <w:b/>
                <w:bCs/>
                <w:sz w:val="22"/>
                <w:lang w:val="en-GB"/>
              </w:rPr>
              <w:t>Green Line</w:t>
            </w:r>
            <w:r w:rsidR="00765BDB" w:rsidRPr="00765BDB">
              <w:rPr>
                <w:rFonts w:asciiTheme="minorHAnsi" w:hAnsiTheme="minorHAnsi" w:cstheme="minorHAnsi"/>
                <w:b/>
                <w:bCs/>
                <w:sz w:val="22"/>
                <w:lang w:val="en-GB"/>
              </w:rPr>
              <w:t xml:space="preserve">. </w:t>
            </w:r>
            <w:r w:rsidRPr="00765BDB">
              <w:rPr>
                <w:rFonts w:asciiTheme="minorHAnsi" w:hAnsiTheme="minorHAnsi" w:cstheme="minorHAnsi"/>
                <w:sz w:val="22"/>
                <w:lang w:val="en-GB"/>
              </w:rPr>
              <w:t xml:space="preserve">The line connects between Rishon Le Zion at the south, Tel Aviv </w:t>
            </w:r>
            <w:r w:rsidR="008A00DC" w:rsidRPr="00765BDB">
              <w:rPr>
                <w:rFonts w:asciiTheme="minorHAnsi" w:hAnsiTheme="minorHAnsi" w:cstheme="minorHAnsi"/>
                <w:sz w:val="22"/>
                <w:lang w:val="en-GB"/>
              </w:rPr>
              <w:t xml:space="preserve">in the middle </w:t>
            </w:r>
            <w:r w:rsidRPr="00765BDB">
              <w:rPr>
                <w:rFonts w:asciiTheme="minorHAnsi" w:hAnsiTheme="minorHAnsi" w:cstheme="minorHAnsi"/>
                <w:sz w:val="22"/>
                <w:lang w:val="en-GB"/>
              </w:rPr>
              <w:t>and Herzliya at the North. The line is 39 km</w:t>
            </w:r>
            <w:r w:rsidR="005C4C34" w:rsidRPr="00B526BC">
              <w:rPr>
                <w:rFonts w:asciiTheme="minorHAnsi" w:hAnsiTheme="minorHAnsi" w:cstheme="minorHAnsi"/>
                <w:sz w:val="22"/>
                <w:lang w:val="en-US"/>
              </w:rPr>
              <w:t xml:space="preserve"> long</w:t>
            </w:r>
            <w:r w:rsidR="008A00DC" w:rsidRPr="00765BDB">
              <w:rPr>
                <w:rFonts w:asciiTheme="minorHAnsi" w:hAnsiTheme="minorHAnsi" w:cstheme="minorHAnsi"/>
                <w:sz w:val="22"/>
                <w:lang w:val="en-GB"/>
              </w:rPr>
              <w:t>,</w:t>
            </w:r>
            <w:r w:rsidR="005C4C34" w:rsidRPr="00B526BC">
              <w:rPr>
                <w:rFonts w:asciiTheme="minorHAnsi" w:hAnsiTheme="minorHAnsi" w:cstheme="minorHAnsi"/>
                <w:sz w:val="22"/>
                <w:lang w:val="en-US"/>
              </w:rPr>
              <w:t xml:space="preserve"> with</w:t>
            </w:r>
            <w:r w:rsidRPr="00765BDB">
              <w:rPr>
                <w:rFonts w:asciiTheme="minorHAnsi" w:hAnsiTheme="minorHAnsi" w:cstheme="minorHAnsi"/>
                <w:sz w:val="22"/>
                <w:lang w:val="en-GB"/>
              </w:rPr>
              <w:t xml:space="preserve"> 4.5 km </w:t>
            </w:r>
            <w:r w:rsidR="005C4C34" w:rsidRPr="00B526BC">
              <w:rPr>
                <w:rFonts w:asciiTheme="minorHAnsi" w:hAnsiTheme="minorHAnsi" w:cstheme="minorHAnsi"/>
                <w:sz w:val="22"/>
                <w:lang w:val="en-US"/>
              </w:rPr>
              <w:t>running</w:t>
            </w:r>
            <w:r w:rsidR="005C4C34" w:rsidRPr="00765BDB">
              <w:rPr>
                <w:rFonts w:asciiTheme="minorHAnsi" w:hAnsiTheme="minorHAnsi" w:cstheme="minorHAnsi"/>
                <w:sz w:val="22"/>
                <w:lang w:val="en-GB"/>
              </w:rPr>
              <w:t xml:space="preserve"> </w:t>
            </w:r>
            <w:r w:rsidRPr="00765BDB">
              <w:rPr>
                <w:rFonts w:asciiTheme="minorHAnsi" w:hAnsiTheme="minorHAnsi" w:cstheme="minorHAnsi"/>
                <w:sz w:val="22"/>
                <w:lang w:val="en-GB"/>
              </w:rPr>
              <w:t>underground</w:t>
            </w:r>
            <w:r w:rsidR="008A00DC" w:rsidRPr="00765BDB">
              <w:rPr>
                <w:rFonts w:asciiTheme="minorHAnsi" w:hAnsiTheme="minorHAnsi" w:cstheme="minorHAnsi"/>
                <w:sz w:val="22"/>
                <w:lang w:val="en-GB"/>
              </w:rPr>
              <w:t>.</w:t>
            </w:r>
            <w:r w:rsidRPr="00765BDB">
              <w:rPr>
                <w:rFonts w:asciiTheme="minorHAnsi" w:hAnsiTheme="minorHAnsi" w:cstheme="minorHAnsi"/>
                <w:sz w:val="22"/>
                <w:lang w:val="en-GB"/>
              </w:rPr>
              <w:t xml:space="preserve"> </w:t>
            </w:r>
            <w:r w:rsidR="008A00DC" w:rsidRPr="00765BDB">
              <w:rPr>
                <w:rFonts w:asciiTheme="minorHAnsi" w:hAnsiTheme="minorHAnsi" w:cstheme="minorHAnsi"/>
                <w:sz w:val="22"/>
                <w:lang w:val="en-GB"/>
              </w:rPr>
              <w:t xml:space="preserve">It has </w:t>
            </w:r>
            <w:r w:rsidRPr="00765BDB">
              <w:rPr>
                <w:rFonts w:asciiTheme="minorHAnsi" w:hAnsiTheme="minorHAnsi" w:cstheme="minorHAnsi"/>
                <w:sz w:val="22"/>
                <w:lang w:val="en-GB"/>
              </w:rPr>
              <w:t xml:space="preserve">62 stops, 4 of </w:t>
            </w:r>
            <w:r w:rsidR="005C4C34" w:rsidRPr="00B526BC">
              <w:rPr>
                <w:rFonts w:asciiTheme="minorHAnsi" w:hAnsiTheme="minorHAnsi" w:cstheme="minorHAnsi"/>
                <w:sz w:val="22"/>
                <w:lang w:val="en-US"/>
              </w:rPr>
              <w:t>which</w:t>
            </w:r>
            <w:r w:rsidR="005C4C34" w:rsidRPr="00765BDB">
              <w:rPr>
                <w:rFonts w:asciiTheme="minorHAnsi" w:hAnsiTheme="minorHAnsi" w:cstheme="minorHAnsi"/>
                <w:sz w:val="22"/>
                <w:lang w:val="en-GB"/>
              </w:rPr>
              <w:t xml:space="preserve"> </w:t>
            </w:r>
            <w:r w:rsidR="008A00DC" w:rsidRPr="00765BDB">
              <w:rPr>
                <w:rFonts w:asciiTheme="minorHAnsi" w:hAnsiTheme="minorHAnsi" w:cstheme="minorHAnsi"/>
                <w:sz w:val="22"/>
                <w:lang w:val="en-GB"/>
              </w:rPr>
              <w:t xml:space="preserve">are </w:t>
            </w:r>
            <w:r w:rsidRPr="00765BDB">
              <w:rPr>
                <w:rFonts w:asciiTheme="minorHAnsi" w:hAnsiTheme="minorHAnsi" w:cstheme="minorHAnsi"/>
                <w:sz w:val="22"/>
                <w:lang w:val="en-GB"/>
              </w:rPr>
              <w:t>underground</w:t>
            </w:r>
            <w:r w:rsidR="008A00DC" w:rsidRPr="00765BDB">
              <w:rPr>
                <w:rFonts w:asciiTheme="minorHAnsi" w:hAnsiTheme="minorHAnsi" w:cstheme="minorHAnsi"/>
                <w:sz w:val="22"/>
                <w:lang w:val="en-GB"/>
              </w:rPr>
              <w:t>.</w:t>
            </w:r>
          </w:p>
          <w:p w14:paraId="08A03728" w14:textId="77777777" w:rsidR="00B8244A" w:rsidRPr="00B8244A" w:rsidRDefault="00323A9C" w:rsidP="00B8244A">
            <w:pPr>
              <w:pStyle w:val="Item1"/>
              <w:numPr>
                <w:ilvl w:val="0"/>
                <w:numId w:val="7"/>
              </w:numPr>
              <w:rPr>
                <w:rFonts w:asciiTheme="minorHAnsi" w:hAnsiTheme="minorHAnsi" w:cstheme="minorHAnsi"/>
                <w:sz w:val="22"/>
                <w:lang w:val="en-GB"/>
              </w:rPr>
            </w:pPr>
            <w:r w:rsidRPr="00D6248C">
              <w:rPr>
                <w:rFonts w:asciiTheme="minorHAnsi" w:hAnsiTheme="minorHAnsi" w:cstheme="minorHAnsi"/>
                <w:sz w:val="22"/>
                <w:lang w:val="en-GB"/>
              </w:rPr>
              <w:t xml:space="preserve">The </w:t>
            </w:r>
            <w:r w:rsidRPr="00D6248C">
              <w:rPr>
                <w:rFonts w:asciiTheme="minorHAnsi" w:hAnsiTheme="minorHAnsi" w:cstheme="minorHAnsi"/>
                <w:b/>
                <w:bCs/>
                <w:sz w:val="22"/>
                <w:lang w:val="en-GB"/>
              </w:rPr>
              <w:t>Metro System</w:t>
            </w:r>
            <w:r w:rsidRPr="00D6248C">
              <w:rPr>
                <w:rFonts w:asciiTheme="minorHAnsi" w:hAnsiTheme="minorHAnsi" w:cstheme="minorHAnsi"/>
                <w:sz w:val="22"/>
                <w:lang w:val="en-GB"/>
              </w:rPr>
              <w:t xml:space="preserve"> network includes 3 lines:</w:t>
            </w:r>
          </w:p>
          <w:p w14:paraId="08A03729" w14:textId="7134F266" w:rsidR="000F1383" w:rsidRPr="002B29CB" w:rsidRDefault="00323A9C" w:rsidP="00556D13">
            <w:pPr>
              <w:pStyle w:val="Item1"/>
              <w:numPr>
                <w:ilvl w:val="0"/>
                <w:numId w:val="8"/>
              </w:numPr>
              <w:ind w:left="873"/>
              <w:rPr>
                <w:rFonts w:asciiTheme="minorHAnsi" w:hAnsiTheme="minorHAnsi" w:cstheme="minorHAnsi"/>
                <w:sz w:val="22"/>
                <w:lang w:val="en-GB"/>
              </w:rPr>
            </w:pPr>
            <w:r w:rsidRPr="002B29CB">
              <w:rPr>
                <w:rFonts w:asciiTheme="minorHAnsi" w:hAnsiTheme="minorHAnsi" w:cstheme="minorHAnsi"/>
                <w:sz w:val="22"/>
                <w:lang w:val="en-GB"/>
              </w:rPr>
              <w:t xml:space="preserve">The first line (M1) </w:t>
            </w:r>
            <w:r w:rsidR="008A00DC" w:rsidRPr="002B29CB">
              <w:rPr>
                <w:rFonts w:asciiTheme="minorHAnsi" w:hAnsiTheme="minorHAnsi" w:cstheme="minorHAnsi"/>
                <w:sz w:val="22"/>
                <w:lang w:val="en-GB"/>
              </w:rPr>
              <w:t xml:space="preserve">is </w:t>
            </w:r>
            <w:r w:rsidR="00B56B8E" w:rsidRPr="002B29CB">
              <w:rPr>
                <w:rFonts w:asciiTheme="minorHAnsi" w:hAnsiTheme="minorHAnsi" w:cstheme="minorHAnsi"/>
                <w:sz w:val="22"/>
                <w:lang w:val="en-GB"/>
              </w:rPr>
              <w:t>85</w:t>
            </w:r>
            <w:r w:rsidRPr="002B29CB">
              <w:rPr>
                <w:rFonts w:asciiTheme="minorHAnsi" w:hAnsiTheme="minorHAnsi" w:cstheme="minorHAnsi"/>
                <w:sz w:val="22"/>
                <w:lang w:val="en-GB"/>
              </w:rPr>
              <w:t xml:space="preserve"> km </w:t>
            </w:r>
            <w:r w:rsidR="00071819" w:rsidRPr="002B29CB">
              <w:rPr>
                <w:rFonts w:asciiTheme="minorHAnsi" w:hAnsiTheme="minorHAnsi" w:cstheme="minorHAnsi"/>
                <w:sz w:val="22"/>
                <w:lang w:val="en-US"/>
              </w:rPr>
              <w:t>long</w:t>
            </w:r>
            <w:r w:rsidR="008A00DC" w:rsidRPr="002B29CB">
              <w:rPr>
                <w:rFonts w:asciiTheme="minorHAnsi" w:hAnsiTheme="minorHAnsi" w:cstheme="minorHAnsi"/>
                <w:sz w:val="22"/>
                <w:lang w:val="en-GB"/>
              </w:rPr>
              <w:t xml:space="preserve"> and</w:t>
            </w:r>
            <w:r w:rsidRPr="002B29CB">
              <w:rPr>
                <w:rFonts w:asciiTheme="minorHAnsi" w:hAnsiTheme="minorHAnsi" w:cstheme="minorHAnsi"/>
                <w:sz w:val="22"/>
                <w:lang w:val="en-GB"/>
              </w:rPr>
              <w:t xml:space="preserve"> includes two branches from the south and two from the north joining in a common section along the Ayalon-Namir corridor</w:t>
            </w:r>
          </w:p>
          <w:p w14:paraId="08A0372A" w14:textId="2A4D6C51" w:rsidR="000F1383" w:rsidRPr="002B29CB" w:rsidRDefault="00323A9C" w:rsidP="00556D13">
            <w:pPr>
              <w:pStyle w:val="Item1"/>
              <w:numPr>
                <w:ilvl w:val="0"/>
                <w:numId w:val="8"/>
              </w:numPr>
              <w:ind w:left="873"/>
              <w:rPr>
                <w:rFonts w:asciiTheme="minorHAnsi" w:hAnsiTheme="minorHAnsi" w:cstheme="minorHAnsi"/>
                <w:sz w:val="22"/>
                <w:lang w:val="en-GB"/>
              </w:rPr>
            </w:pPr>
            <w:r w:rsidRPr="002B29CB">
              <w:rPr>
                <w:rFonts w:asciiTheme="minorHAnsi" w:hAnsiTheme="minorHAnsi" w:cstheme="minorHAnsi"/>
                <w:sz w:val="22"/>
                <w:lang w:val="en-GB"/>
              </w:rPr>
              <w:t xml:space="preserve">The second line (M2) </w:t>
            </w:r>
            <w:r w:rsidR="008A00DC" w:rsidRPr="002B29CB">
              <w:rPr>
                <w:rFonts w:asciiTheme="minorHAnsi" w:hAnsiTheme="minorHAnsi" w:cstheme="minorHAnsi"/>
                <w:sz w:val="22"/>
                <w:lang w:val="en-GB"/>
              </w:rPr>
              <w:t xml:space="preserve">is </w:t>
            </w:r>
            <w:r w:rsidRPr="002B29CB">
              <w:rPr>
                <w:rFonts w:asciiTheme="minorHAnsi" w:hAnsiTheme="minorHAnsi" w:cstheme="minorHAnsi"/>
                <w:sz w:val="22"/>
                <w:lang w:val="en-GB"/>
              </w:rPr>
              <w:t xml:space="preserve">25 km </w:t>
            </w:r>
            <w:r w:rsidR="00071819" w:rsidRPr="002B29CB">
              <w:rPr>
                <w:rFonts w:asciiTheme="minorHAnsi" w:hAnsiTheme="minorHAnsi" w:cstheme="minorHAnsi"/>
                <w:sz w:val="22"/>
                <w:lang w:val="en-US"/>
              </w:rPr>
              <w:t>long</w:t>
            </w:r>
            <w:r w:rsidR="00071819" w:rsidRPr="002B29CB">
              <w:rPr>
                <w:rFonts w:asciiTheme="minorHAnsi" w:hAnsiTheme="minorHAnsi" w:cstheme="minorHAnsi"/>
                <w:sz w:val="22"/>
                <w:lang w:val="en-GB"/>
              </w:rPr>
              <w:t xml:space="preserve"> </w:t>
            </w:r>
            <w:r w:rsidR="008A00DC" w:rsidRPr="002B29CB">
              <w:rPr>
                <w:rFonts w:asciiTheme="minorHAnsi" w:hAnsiTheme="minorHAnsi" w:cstheme="minorHAnsi"/>
                <w:sz w:val="22"/>
                <w:lang w:val="en-GB"/>
              </w:rPr>
              <w:t xml:space="preserve">and </w:t>
            </w:r>
            <w:r w:rsidRPr="002B29CB">
              <w:rPr>
                <w:rFonts w:asciiTheme="minorHAnsi" w:hAnsiTheme="minorHAnsi" w:cstheme="minorHAnsi"/>
                <w:sz w:val="22"/>
                <w:lang w:val="en-GB"/>
              </w:rPr>
              <w:t xml:space="preserve">serves the eastbound corridor from Petah Tikva to Ramat Gan, Tel Aviv and </w:t>
            </w:r>
            <w:proofErr w:type="spellStart"/>
            <w:r w:rsidRPr="002B29CB">
              <w:rPr>
                <w:rFonts w:asciiTheme="minorHAnsi" w:hAnsiTheme="minorHAnsi" w:cstheme="minorHAnsi"/>
                <w:sz w:val="22"/>
                <w:lang w:val="en-GB"/>
              </w:rPr>
              <w:t>Bikat</w:t>
            </w:r>
            <w:proofErr w:type="spellEnd"/>
            <w:r w:rsidRPr="002B29CB">
              <w:rPr>
                <w:rFonts w:asciiTheme="minorHAnsi" w:hAnsiTheme="minorHAnsi" w:cstheme="minorHAnsi"/>
                <w:sz w:val="22"/>
                <w:lang w:val="en-GB"/>
              </w:rPr>
              <w:t xml:space="preserve"> Ono</w:t>
            </w:r>
            <w:r w:rsidR="004A6BE8" w:rsidRPr="002B29CB">
              <w:rPr>
                <w:rFonts w:asciiTheme="minorHAnsi" w:hAnsiTheme="minorHAnsi" w:cstheme="minorHAnsi"/>
                <w:sz w:val="22"/>
                <w:lang w:val="en-GB"/>
              </w:rPr>
              <w:t xml:space="preserve">. </w:t>
            </w:r>
          </w:p>
          <w:p w14:paraId="08A0372C" w14:textId="09A36AC8" w:rsidR="00410F79" w:rsidRPr="00410F79" w:rsidRDefault="00323A9C" w:rsidP="00B77008">
            <w:pPr>
              <w:jc w:val="center"/>
              <w:rPr>
                <w:lang w:val="en-GB" w:eastAsia="it-IT"/>
              </w:rPr>
            </w:pPr>
            <w:r w:rsidRPr="002B29CB">
              <w:rPr>
                <w:rFonts w:cstheme="minorHAnsi"/>
                <w:lang w:val="en-GB"/>
              </w:rPr>
              <w:t>The third line (M3) is 32 km l</w:t>
            </w:r>
            <w:proofErr w:type="spellStart"/>
            <w:r w:rsidR="00071819" w:rsidRPr="002B29CB">
              <w:rPr>
                <w:rFonts w:cstheme="minorHAnsi"/>
              </w:rPr>
              <w:t>ong</w:t>
            </w:r>
            <w:proofErr w:type="spellEnd"/>
            <w:r w:rsidRPr="002B29CB">
              <w:rPr>
                <w:rFonts w:cstheme="minorHAnsi"/>
                <w:lang w:val="en-GB"/>
              </w:rPr>
              <w:t xml:space="preserve"> </w:t>
            </w:r>
            <w:r w:rsidR="008A00DC" w:rsidRPr="002B29CB">
              <w:rPr>
                <w:rFonts w:cstheme="minorHAnsi"/>
                <w:lang w:val="en-GB"/>
              </w:rPr>
              <w:t xml:space="preserve">and connects </w:t>
            </w:r>
            <w:r w:rsidRPr="002B29CB">
              <w:rPr>
                <w:rFonts w:cstheme="minorHAnsi"/>
                <w:lang w:val="en-GB"/>
              </w:rPr>
              <w:t>Tel Aviv north coast to the south coast via a half-ring to the east.</w:t>
            </w:r>
            <w:r w:rsidR="004A6BE8" w:rsidRPr="002B29CB">
              <w:rPr>
                <w:rFonts w:cstheme="minorHAnsi"/>
                <w:lang w:val="en-GB"/>
              </w:rPr>
              <w:t xml:space="preserve"> </w:t>
            </w:r>
            <w:r>
              <w:rPr>
                <w:noProof/>
                <w:lang w:val="en-GB" w:eastAsia="it-IT"/>
              </w:rPr>
              <w:drawing>
                <wp:anchor distT="0" distB="0" distL="114300" distR="114300" simplePos="0" relativeHeight="251658240" behindDoc="1" locked="0" layoutInCell="1" allowOverlap="1" wp14:anchorId="08A03820" wp14:editId="1C6E2FF0">
                  <wp:simplePos x="0" y="0"/>
                  <wp:positionH relativeFrom="column">
                    <wp:posOffset>1224915</wp:posOffset>
                  </wp:positionH>
                  <wp:positionV relativeFrom="paragraph">
                    <wp:posOffset>235585</wp:posOffset>
                  </wp:positionV>
                  <wp:extent cx="4519295" cy="5655310"/>
                  <wp:effectExtent l="0" t="0" r="0" b="2540"/>
                  <wp:wrapTight wrapText="bothSides">
                    <wp:wrapPolygon edited="0">
                      <wp:start x="0" y="0"/>
                      <wp:lineTo x="0" y="21537"/>
                      <wp:lineTo x="21488" y="21537"/>
                      <wp:lineTo x="21488" y="0"/>
                      <wp:lineTo x="0" y="0"/>
                    </wp:wrapPolygon>
                  </wp:wrapTight>
                  <wp:docPr id="1368486947" name="Picture 1" descr="A screenshot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263158" name="Picture 1" descr="A screenshot of a map&#10;&#10;Description automatically generated"/>
                          <pic:cNvPicPr/>
                        </pic:nvPicPr>
                        <pic:blipFill>
                          <a:blip r:embed="rId11" cstate="print">
                            <a:extLst>
                              <a:ext uri="{28A0092B-C50C-407E-A947-70E740481C1C}">
                                <a14:useLocalDpi xmlns:a14="http://schemas.microsoft.com/office/drawing/2010/main" val="0"/>
                              </a:ext>
                            </a:extLst>
                          </a:blip>
                          <a:srcRect t="4726" b="2899"/>
                          <a:stretch>
                            <a:fillRect/>
                          </a:stretch>
                        </pic:blipFill>
                        <pic:spPr bwMode="auto">
                          <a:xfrm>
                            <a:off x="0" y="0"/>
                            <a:ext cx="4519295" cy="5655310"/>
                          </a:xfrm>
                          <a:prstGeom prst="rect">
                            <a:avLst/>
                          </a:prstGeom>
                          <a:ln>
                            <a:noFill/>
                          </a:ln>
                          <a:extLst>
                            <a:ext uri="{53640926-AAD7-44D8-BBD7-CCE9431645EC}">
                              <a14:shadowObscured xmlns:a14="http://schemas.microsoft.com/office/drawing/2010/main"/>
                            </a:ext>
                          </a:extLst>
                        </pic:spPr>
                      </pic:pic>
                    </a:graphicData>
                  </a:graphic>
                </wp:anchor>
              </w:drawing>
            </w:r>
          </w:p>
        </w:tc>
      </w:tr>
      <w:tr w:rsidR="00FD264E" w14:paraId="08A0372F" w14:textId="77777777" w:rsidTr="00D610C6">
        <w:trPr>
          <w:trHeight w:val="20"/>
        </w:trPr>
        <w:tc>
          <w:tcPr>
            <w:tcW w:w="10345" w:type="dxa"/>
            <w:gridSpan w:val="3"/>
            <w:shd w:val="clear" w:color="auto" w:fill="7B7B7B" w:themeFill="accent3" w:themeFillShade="BF"/>
            <w:vAlign w:val="center"/>
          </w:tcPr>
          <w:p w14:paraId="08A0372E" w14:textId="77777777" w:rsidR="00686D96" w:rsidRPr="00B526BC" w:rsidRDefault="00323A9C" w:rsidP="00686D96">
            <w:pPr>
              <w:pStyle w:val="1"/>
              <w:framePr w:hSpace="0" w:wrap="auto" w:vAnchor="margin" w:hAnchor="text" w:xAlign="left" w:yAlign="inline"/>
            </w:pPr>
            <w:r w:rsidRPr="00B526BC">
              <w:lastRenderedPageBreak/>
              <w:t xml:space="preserve"> </w:t>
            </w:r>
            <w:r w:rsidR="007D3AE3" w:rsidRPr="00B526BC">
              <w:t>SPECIFICATIONS FOR REQUESTED SOLUTIONS</w:t>
            </w:r>
          </w:p>
        </w:tc>
      </w:tr>
      <w:tr w:rsidR="00FD264E" w14:paraId="08A0373A" w14:textId="77777777" w:rsidTr="00D610C6">
        <w:trPr>
          <w:trHeight w:val="20"/>
        </w:trPr>
        <w:tc>
          <w:tcPr>
            <w:tcW w:w="10345" w:type="dxa"/>
            <w:gridSpan w:val="3"/>
            <w:shd w:val="clear" w:color="auto" w:fill="auto"/>
            <w:vAlign w:val="center"/>
          </w:tcPr>
          <w:p w14:paraId="08A03730" w14:textId="77777777" w:rsidR="005B7FBF" w:rsidRDefault="00323A9C" w:rsidP="003A1B5D">
            <w:pPr>
              <w:rPr>
                <w:rFonts w:cstheme="minorHAnsi"/>
                <w:rtl/>
                <w:lang w:bidi="he-IL"/>
              </w:rPr>
            </w:pPr>
            <w:r w:rsidRPr="006D3425">
              <w:rPr>
                <w:rFonts w:cstheme="minorHAnsi"/>
              </w:rPr>
              <w:t xml:space="preserve">Responses to this RFI are welcome from Suppliers / Consortia which have </w:t>
            </w:r>
            <w:r w:rsidR="0009180D" w:rsidRPr="006D3425">
              <w:rPr>
                <w:rFonts w:cstheme="minorHAnsi"/>
              </w:rPr>
              <w:t xml:space="preserve">proven experience with </w:t>
            </w:r>
            <w:r w:rsidR="0050178E">
              <w:rPr>
                <w:rFonts w:cstheme="minorHAnsi"/>
              </w:rPr>
              <w:t>Passenger Information</w:t>
            </w:r>
            <w:r w:rsidR="00D66060">
              <w:rPr>
                <w:rFonts w:cstheme="minorHAnsi"/>
              </w:rPr>
              <w:t xml:space="preserve"> systems</w:t>
            </w:r>
            <w:r w:rsidR="0009180D" w:rsidRPr="006D3425">
              <w:rPr>
                <w:rFonts w:cstheme="minorHAnsi"/>
              </w:rPr>
              <w:t xml:space="preserve"> </w:t>
            </w:r>
            <w:r w:rsidR="002B29CB" w:rsidRPr="006D3425">
              <w:rPr>
                <w:rFonts w:cstheme="minorHAnsi"/>
              </w:rPr>
              <w:t>for</w:t>
            </w:r>
            <w:r w:rsidR="00866606" w:rsidRPr="006D3425">
              <w:rPr>
                <w:rFonts w:cstheme="minorHAnsi"/>
              </w:rPr>
              <w:t xml:space="preserve"> similar </w:t>
            </w:r>
            <w:r w:rsidR="002B29CB" w:rsidRPr="006D3425">
              <w:rPr>
                <w:rFonts w:cstheme="minorHAnsi"/>
              </w:rPr>
              <w:t>projects and</w:t>
            </w:r>
            <w:r w:rsidR="0009180D" w:rsidRPr="006D3425">
              <w:rPr>
                <w:rFonts w:cstheme="minorHAnsi"/>
              </w:rPr>
              <w:t xml:space="preserve"> </w:t>
            </w:r>
            <w:r w:rsidR="00474406" w:rsidRPr="006D3425">
              <w:rPr>
                <w:rFonts w:cstheme="minorHAnsi"/>
              </w:rPr>
              <w:t xml:space="preserve">are </w:t>
            </w:r>
            <w:r w:rsidRPr="006D3425">
              <w:rPr>
                <w:rFonts w:cstheme="minorHAnsi"/>
              </w:rPr>
              <w:t>develop</w:t>
            </w:r>
            <w:r w:rsidR="00474406" w:rsidRPr="006D3425">
              <w:rPr>
                <w:rFonts w:cstheme="minorHAnsi"/>
              </w:rPr>
              <w:t xml:space="preserve">ing innovative solutions for the next generation of </w:t>
            </w:r>
            <w:r w:rsidR="002A3C6D">
              <w:rPr>
                <w:rFonts w:cstheme="minorHAnsi"/>
              </w:rPr>
              <w:t>Metro Network</w:t>
            </w:r>
            <w:r w:rsidR="009A7552" w:rsidRPr="006D3425">
              <w:rPr>
                <w:rFonts w:cstheme="minorHAnsi"/>
              </w:rPr>
              <w:t xml:space="preserve"> that</w:t>
            </w:r>
            <w:r w:rsidR="00866606" w:rsidRPr="006D3425">
              <w:rPr>
                <w:rFonts w:cstheme="minorHAnsi"/>
              </w:rPr>
              <w:t xml:space="preserve"> satisfies the criteria </w:t>
            </w:r>
            <w:r w:rsidR="005E6277" w:rsidRPr="006D3425">
              <w:rPr>
                <w:rFonts w:cstheme="minorHAnsi"/>
              </w:rPr>
              <w:t>summarized below.</w:t>
            </w:r>
          </w:p>
          <w:p w14:paraId="08A03732" w14:textId="77777777" w:rsidR="007547DA" w:rsidRPr="007547DA" w:rsidRDefault="00323A9C" w:rsidP="00960A1F">
            <w:pPr>
              <w:pStyle w:val="ad"/>
              <w:numPr>
                <w:ilvl w:val="0"/>
                <w:numId w:val="61"/>
              </w:numPr>
              <w:spacing w:line="276" w:lineRule="auto"/>
              <w:rPr>
                <w:rFonts w:cstheme="minorHAnsi"/>
              </w:rPr>
            </w:pPr>
            <w:r w:rsidRPr="007547DA">
              <w:rPr>
                <w:rFonts w:cstheme="minorHAnsi"/>
              </w:rPr>
              <w:t xml:space="preserve">Smart display integration within </w:t>
            </w:r>
            <w:r w:rsidR="00F8355B">
              <w:rPr>
                <w:rFonts w:cstheme="minorHAnsi"/>
              </w:rPr>
              <w:t>M</w:t>
            </w:r>
            <w:r w:rsidRPr="007547DA">
              <w:rPr>
                <w:rFonts w:cstheme="minorHAnsi"/>
              </w:rPr>
              <w:t xml:space="preserve">etro </w:t>
            </w:r>
            <w:r w:rsidR="00F8355B">
              <w:rPr>
                <w:rFonts w:cstheme="minorHAnsi"/>
              </w:rPr>
              <w:t>T</w:t>
            </w:r>
            <w:r w:rsidRPr="007547DA">
              <w:rPr>
                <w:rFonts w:cstheme="minorHAnsi"/>
              </w:rPr>
              <w:t xml:space="preserve">rains and </w:t>
            </w:r>
            <w:r w:rsidR="00F8355B">
              <w:rPr>
                <w:rFonts w:cstheme="minorHAnsi"/>
              </w:rPr>
              <w:t>S</w:t>
            </w:r>
            <w:r w:rsidRPr="007547DA">
              <w:rPr>
                <w:rFonts w:cstheme="minorHAnsi"/>
              </w:rPr>
              <w:t>tations</w:t>
            </w:r>
          </w:p>
          <w:p w14:paraId="08A03733" w14:textId="77777777" w:rsidR="007547DA" w:rsidRPr="007547DA" w:rsidRDefault="00323A9C" w:rsidP="00960A1F">
            <w:pPr>
              <w:pStyle w:val="ad"/>
              <w:numPr>
                <w:ilvl w:val="0"/>
                <w:numId w:val="61"/>
              </w:numPr>
              <w:spacing w:line="276" w:lineRule="auto"/>
              <w:rPr>
                <w:rFonts w:cstheme="minorHAnsi"/>
              </w:rPr>
            </w:pPr>
            <w:r>
              <w:rPr>
                <w:rFonts w:cstheme="minorHAnsi"/>
              </w:rPr>
              <w:t>S</w:t>
            </w:r>
            <w:r w:rsidRPr="007547DA">
              <w:rPr>
                <w:rFonts w:cstheme="minorHAnsi"/>
              </w:rPr>
              <w:t>mart glass for train windows and station environments</w:t>
            </w:r>
          </w:p>
          <w:p w14:paraId="08A03734" w14:textId="77777777" w:rsidR="007547DA" w:rsidRPr="007547DA" w:rsidRDefault="00323A9C" w:rsidP="00960A1F">
            <w:pPr>
              <w:pStyle w:val="ad"/>
              <w:numPr>
                <w:ilvl w:val="0"/>
                <w:numId w:val="61"/>
              </w:numPr>
              <w:spacing w:line="276" w:lineRule="auto"/>
              <w:rPr>
                <w:rFonts w:cstheme="minorHAnsi"/>
              </w:rPr>
            </w:pPr>
            <w:r w:rsidRPr="007547DA">
              <w:rPr>
                <w:rFonts w:cstheme="minorHAnsi"/>
              </w:rPr>
              <w:t xml:space="preserve">Sensor-driven real-time information (e.g., coach occupancy, </w:t>
            </w:r>
            <w:r w:rsidR="004B4A8A">
              <w:rPr>
                <w:rFonts w:cstheme="minorHAnsi"/>
              </w:rPr>
              <w:t xml:space="preserve">train </w:t>
            </w:r>
            <w:r w:rsidR="00F8355B">
              <w:rPr>
                <w:rFonts w:cstheme="minorHAnsi"/>
              </w:rPr>
              <w:t>schedule</w:t>
            </w:r>
            <w:r w:rsidRPr="007547DA">
              <w:rPr>
                <w:rFonts w:cstheme="minorHAnsi"/>
              </w:rPr>
              <w:t>, environmental data</w:t>
            </w:r>
            <w:r w:rsidR="00130F89">
              <w:rPr>
                <w:rFonts w:cstheme="minorHAnsi"/>
              </w:rPr>
              <w:t xml:space="preserve">, OB-equipment </w:t>
            </w:r>
            <w:proofErr w:type="gramStart"/>
            <w:r w:rsidR="00130F89">
              <w:rPr>
                <w:rFonts w:cstheme="minorHAnsi"/>
              </w:rPr>
              <w:t xml:space="preserve">health </w:t>
            </w:r>
            <w:r w:rsidRPr="007547DA">
              <w:rPr>
                <w:rFonts w:cstheme="minorHAnsi"/>
              </w:rPr>
              <w:t>)</w:t>
            </w:r>
            <w:proofErr w:type="gramEnd"/>
          </w:p>
          <w:p w14:paraId="08A03735" w14:textId="77777777" w:rsidR="007547DA" w:rsidRDefault="00323A9C" w:rsidP="00960A1F">
            <w:pPr>
              <w:pStyle w:val="ad"/>
              <w:numPr>
                <w:ilvl w:val="0"/>
                <w:numId w:val="61"/>
              </w:numPr>
              <w:spacing w:line="276" w:lineRule="auto"/>
              <w:rPr>
                <w:rFonts w:cstheme="minorHAnsi"/>
              </w:rPr>
            </w:pPr>
            <w:r w:rsidRPr="007547DA">
              <w:rPr>
                <w:rFonts w:cstheme="minorHAnsi"/>
              </w:rPr>
              <w:t>Next-generation display solutions such as holograms, augmented reality (AR), and projection-based systems</w:t>
            </w:r>
          </w:p>
          <w:p w14:paraId="08A03736" w14:textId="77777777" w:rsidR="00B9427D" w:rsidRPr="00B66539" w:rsidRDefault="00323A9C" w:rsidP="00B9427D">
            <w:r>
              <w:t xml:space="preserve">Note: Not all </w:t>
            </w:r>
            <w:proofErr w:type="spellStart"/>
            <w:r w:rsidRPr="00B66539">
              <w:rPr>
                <w:lang w:val="x-none"/>
              </w:rPr>
              <w:t>criteria</w:t>
            </w:r>
            <w:r>
              <w:t>s</w:t>
            </w:r>
            <w:proofErr w:type="spellEnd"/>
            <w:r w:rsidRPr="00B66539">
              <w:rPr>
                <w:lang w:val="x-none"/>
              </w:rPr>
              <w:t xml:space="preserve"> </w:t>
            </w:r>
            <w:r>
              <w:t>must be met.</w:t>
            </w:r>
          </w:p>
          <w:p w14:paraId="08A03739" w14:textId="06949148" w:rsidR="00042219" w:rsidRPr="001B1B3B" w:rsidRDefault="00323A9C" w:rsidP="00323A9C">
            <w:pPr>
              <w:spacing w:line="276" w:lineRule="auto"/>
            </w:pPr>
            <w:r w:rsidRPr="007561CA">
              <w:rPr>
                <w:rFonts w:cstheme="minorHAnsi"/>
              </w:rPr>
              <w:t xml:space="preserve">Enhanced </w:t>
            </w:r>
            <w:r w:rsidR="004B4A8A" w:rsidRPr="007561CA">
              <w:rPr>
                <w:rFonts w:cstheme="minorHAnsi"/>
              </w:rPr>
              <w:t>U</w:t>
            </w:r>
            <w:r w:rsidRPr="007561CA">
              <w:rPr>
                <w:rFonts w:cstheme="minorHAnsi"/>
              </w:rPr>
              <w:t xml:space="preserve">ser </w:t>
            </w:r>
            <w:r w:rsidR="004B4A8A" w:rsidRPr="007561CA">
              <w:rPr>
                <w:rFonts w:cstheme="minorHAnsi"/>
              </w:rPr>
              <w:t>E</w:t>
            </w:r>
            <w:r w:rsidRPr="007561CA">
              <w:rPr>
                <w:rFonts w:cstheme="minorHAnsi"/>
              </w:rPr>
              <w:t xml:space="preserve">xperience elements that incorporate art, placemaking, inclusivity, </w:t>
            </w:r>
            <w:r w:rsidR="006F2F0A" w:rsidRPr="007561CA">
              <w:rPr>
                <w:rFonts w:cstheme="minorHAnsi"/>
              </w:rPr>
              <w:t>accessibility and</w:t>
            </w:r>
            <w:r w:rsidR="000A6E95" w:rsidRPr="007561CA">
              <w:rPr>
                <w:rFonts w:cstheme="minorHAnsi"/>
              </w:rPr>
              <w:t xml:space="preserve"> what level of testing and validation has been conducted with end user groups to determine overall system usability.</w:t>
            </w:r>
          </w:p>
        </w:tc>
      </w:tr>
      <w:tr w:rsidR="00FD264E" w14:paraId="08A0373C" w14:textId="77777777" w:rsidTr="00D610C6">
        <w:trPr>
          <w:trHeight w:val="20"/>
        </w:trPr>
        <w:tc>
          <w:tcPr>
            <w:tcW w:w="10345" w:type="dxa"/>
            <w:gridSpan w:val="3"/>
            <w:shd w:val="clear" w:color="auto" w:fill="7B7B7B" w:themeFill="accent3" w:themeFillShade="BF"/>
            <w:vAlign w:val="center"/>
          </w:tcPr>
          <w:p w14:paraId="08A0373B" w14:textId="77777777" w:rsidR="00686D96" w:rsidRPr="006A31A1" w:rsidRDefault="00323A9C" w:rsidP="00686D96">
            <w:pPr>
              <w:pStyle w:val="1"/>
              <w:framePr w:hSpace="0" w:wrap="auto" w:vAnchor="margin" w:hAnchor="text" w:xAlign="left" w:yAlign="inline"/>
              <w:rPr>
                <w:sz w:val="22"/>
                <w:szCs w:val="22"/>
              </w:rPr>
            </w:pPr>
            <w:r w:rsidRPr="00B526BC">
              <w:t>A LIST OF DATES FOR TH</w:t>
            </w:r>
            <w:r w:rsidR="00BC227D" w:rsidRPr="00B526BC">
              <w:t>IS</w:t>
            </w:r>
            <w:r w:rsidRPr="00B526BC">
              <w:t xml:space="preserve"> RFI</w:t>
            </w:r>
          </w:p>
        </w:tc>
      </w:tr>
      <w:tr w:rsidR="00FD264E" w14:paraId="08A03740" w14:textId="77777777" w:rsidTr="00D610C6">
        <w:trPr>
          <w:trHeight w:val="20"/>
        </w:trPr>
        <w:tc>
          <w:tcPr>
            <w:tcW w:w="10345" w:type="dxa"/>
            <w:gridSpan w:val="3"/>
            <w:vAlign w:val="center"/>
          </w:tcPr>
          <w:p w14:paraId="08A0373D" w14:textId="703092E7" w:rsidR="004C30D0" w:rsidRPr="00B65B65" w:rsidRDefault="00323A9C" w:rsidP="00D6248C">
            <w:pPr>
              <w:pStyle w:val="ad"/>
              <w:numPr>
                <w:ilvl w:val="0"/>
                <w:numId w:val="23"/>
              </w:numPr>
              <w:rPr>
                <w:rFonts w:cstheme="minorHAnsi"/>
              </w:rPr>
            </w:pPr>
            <w:r>
              <w:t xml:space="preserve">Date of publication of the RFI </w:t>
            </w:r>
            <w:r w:rsidR="00151808">
              <w:t>–</w:t>
            </w:r>
            <w:r>
              <w:t xml:space="preserve"> </w:t>
            </w:r>
            <w:r w:rsidR="00151808" w:rsidRPr="00B65B65">
              <w:rPr>
                <w:rFonts w:cstheme="minorHAnsi"/>
                <w:rtl/>
                <w:lang w:bidi="he-IL"/>
              </w:rPr>
              <w:t>28.4.2025</w:t>
            </w:r>
            <w:r w:rsidR="00B65B65">
              <w:rPr>
                <w:rFonts w:cstheme="minorHAnsi"/>
              </w:rPr>
              <w:t>.</w:t>
            </w:r>
          </w:p>
          <w:p w14:paraId="08A0373E" w14:textId="607ABEFE" w:rsidR="001B0D4E" w:rsidRPr="00151808" w:rsidRDefault="00323A9C" w:rsidP="00190018">
            <w:pPr>
              <w:pStyle w:val="ad"/>
              <w:numPr>
                <w:ilvl w:val="0"/>
                <w:numId w:val="23"/>
              </w:numPr>
              <w:spacing w:line="276" w:lineRule="auto"/>
              <w:rPr>
                <w:rFonts w:cstheme="minorHAnsi"/>
                <w:lang w:bidi="he-IL"/>
              </w:rPr>
            </w:pPr>
            <w:r w:rsidRPr="00151808">
              <w:rPr>
                <w:rFonts w:cstheme="minorHAnsi"/>
                <w:lang w:bidi="he-IL"/>
              </w:rPr>
              <w:t xml:space="preserve">The deadline for submission of clarification questions </w:t>
            </w:r>
            <w:r w:rsidR="00241153" w:rsidRPr="00151808">
              <w:rPr>
                <w:rFonts w:cstheme="minorHAnsi"/>
                <w:lang w:bidi="he-IL"/>
              </w:rPr>
              <w:t xml:space="preserve">by </w:t>
            </w:r>
            <w:r w:rsidRPr="00151808">
              <w:rPr>
                <w:rFonts w:cstheme="minorHAnsi"/>
                <w:lang w:bidi="he-IL"/>
              </w:rPr>
              <w:t xml:space="preserve">the </w:t>
            </w:r>
            <w:r w:rsidR="00DA7653" w:rsidRPr="00151808">
              <w:rPr>
                <w:rFonts w:cstheme="minorHAnsi"/>
                <w:lang w:bidi="he-IL"/>
              </w:rPr>
              <w:t>P</w:t>
            </w:r>
            <w:r w:rsidRPr="00151808">
              <w:rPr>
                <w:rFonts w:cstheme="minorHAnsi"/>
                <w:lang w:bidi="he-IL"/>
              </w:rPr>
              <w:t xml:space="preserve">articipants </w:t>
            </w:r>
            <w:r w:rsidR="00151808" w:rsidRPr="00151808">
              <w:rPr>
                <w:rFonts w:cstheme="minorHAnsi"/>
                <w:lang w:bidi="he-IL"/>
              </w:rPr>
              <w:t>–</w:t>
            </w:r>
            <w:r w:rsidRPr="00151808">
              <w:rPr>
                <w:rFonts w:cstheme="minorHAnsi"/>
                <w:lang w:bidi="he-IL"/>
              </w:rPr>
              <w:t xml:space="preserve"> </w:t>
            </w:r>
            <w:r w:rsidR="00151808" w:rsidRPr="00151808">
              <w:rPr>
                <w:rFonts w:cstheme="minorHAnsi"/>
                <w:lang w:bidi="he-IL"/>
              </w:rPr>
              <w:t>28.5.2025.</w:t>
            </w:r>
          </w:p>
          <w:p w14:paraId="08A0373F" w14:textId="6E7C5921" w:rsidR="001B0D4E" w:rsidRPr="00D6248C" w:rsidRDefault="00323A9C" w:rsidP="00190018">
            <w:pPr>
              <w:pStyle w:val="ad"/>
              <w:numPr>
                <w:ilvl w:val="0"/>
                <w:numId w:val="23"/>
              </w:numPr>
              <w:spacing w:line="276" w:lineRule="auto"/>
              <w:rPr>
                <w:rFonts w:cstheme="minorHAnsi"/>
                <w:lang w:bidi="he-IL"/>
              </w:rPr>
            </w:pPr>
            <w:r w:rsidRPr="00D6248C">
              <w:rPr>
                <w:rFonts w:cstheme="minorHAnsi"/>
                <w:lang w:bidi="he-IL"/>
              </w:rPr>
              <w:t xml:space="preserve">The deadline for submission of responses to the RFI </w:t>
            </w:r>
            <w:r w:rsidR="00151808">
              <w:rPr>
                <w:rFonts w:cstheme="minorHAnsi"/>
                <w:lang w:bidi="he-IL"/>
              </w:rPr>
              <w:t>–</w:t>
            </w:r>
            <w:r w:rsidRPr="00D6248C">
              <w:rPr>
                <w:rFonts w:cstheme="minorHAnsi"/>
                <w:lang w:bidi="he-IL"/>
              </w:rPr>
              <w:t xml:space="preserve"> </w:t>
            </w:r>
            <w:r w:rsidR="00151808">
              <w:rPr>
                <w:rFonts w:cstheme="minorHAnsi"/>
                <w:lang w:bidi="he-IL"/>
              </w:rPr>
              <w:t>30.6.2025.</w:t>
            </w:r>
            <w:r w:rsidRPr="00D6248C">
              <w:rPr>
                <w:rFonts w:cstheme="minorHAnsi"/>
                <w:lang w:bidi="he-IL"/>
              </w:rPr>
              <w:t xml:space="preserve">  </w:t>
            </w:r>
          </w:p>
        </w:tc>
      </w:tr>
      <w:tr w:rsidR="00FD264E" w14:paraId="08A03742" w14:textId="77777777" w:rsidTr="00D610C6">
        <w:trPr>
          <w:trHeight w:val="20"/>
        </w:trPr>
        <w:tc>
          <w:tcPr>
            <w:tcW w:w="10345" w:type="dxa"/>
            <w:gridSpan w:val="3"/>
            <w:shd w:val="clear" w:color="auto" w:fill="767171" w:themeFill="background2" w:themeFillShade="80"/>
            <w:vAlign w:val="center"/>
          </w:tcPr>
          <w:p w14:paraId="08A03741" w14:textId="77777777" w:rsidR="00686D96" w:rsidRPr="006A31A1" w:rsidRDefault="00323A9C" w:rsidP="00454E9C">
            <w:pPr>
              <w:pStyle w:val="1"/>
              <w:framePr w:hSpace="0" w:wrap="auto" w:vAnchor="margin" w:hAnchor="text" w:xAlign="left" w:yAlign="inline"/>
            </w:pPr>
            <w:r w:rsidRPr="006A31A1">
              <w:t>COMMERCIAL CONFIDENTIALITY</w:t>
            </w:r>
            <w:r w:rsidR="001D0E3A">
              <w:t xml:space="preserve"> AND </w:t>
            </w:r>
            <w:r w:rsidR="00773CCA">
              <w:t>WA</w:t>
            </w:r>
            <w:r w:rsidR="00454E9C">
              <w:t>I</w:t>
            </w:r>
            <w:r w:rsidR="00773CCA">
              <w:t>VE</w:t>
            </w:r>
            <w:r w:rsidR="00454E9C">
              <w:t>R</w:t>
            </w:r>
            <w:r w:rsidR="00773CCA">
              <w:t xml:space="preserve"> OF CLAIM</w:t>
            </w:r>
            <w:r w:rsidR="00401C8E">
              <w:t>S</w:t>
            </w:r>
          </w:p>
        </w:tc>
      </w:tr>
      <w:tr w:rsidR="00FD264E" w14:paraId="08A03748" w14:textId="77777777" w:rsidTr="00D610C6">
        <w:trPr>
          <w:trHeight w:val="20"/>
        </w:trPr>
        <w:tc>
          <w:tcPr>
            <w:tcW w:w="10345" w:type="dxa"/>
            <w:gridSpan w:val="3"/>
            <w:shd w:val="clear" w:color="auto" w:fill="auto"/>
            <w:vAlign w:val="center"/>
          </w:tcPr>
          <w:p w14:paraId="08A03744" w14:textId="77777777" w:rsidR="00411C59" w:rsidRDefault="00323A9C" w:rsidP="004F0E73">
            <w:pPr>
              <w:pStyle w:val="ad"/>
              <w:numPr>
                <w:ilvl w:val="0"/>
                <w:numId w:val="29"/>
              </w:numPr>
              <w:spacing w:line="276" w:lineRule="auto"/>
              <w:rPr>
                <w:rFonts w:cstheme="minorHAnsi"/>
              </w:rPr>
            </w:pPr>
            <w:r w:rsidRPr="004F0E73">
              <w:rPr>
                <w:rFonts w:cstheme="minorHAnsi"/>
              </w:rPr>
              <w:t xml:space="preserve">NTA may use any information it receives during or in connection with the </w:t>
            </w:r>
            <w:r w:rsidR="00B22346" w:rsidRPr="004F0E73">
              <w:rPr>
                <w:rFonts w:cstheme="minorHAnsi"/>
              </w:rPr>
              <w:t>RFI from</w:t>
            </w:r>
            <w:r w:rsidRPr="004F0E73">
              <w:rPr>
                <w:rFonts w:cstheme="minorHAnsi"/>
              </w:rPr>
              <w:t xml:space="preserve"> a Participant or any third party</w:t>
            </w:r>
            <w:r w:rsidR="00234580" w:rsidRPr="004F0E73">
              <w:rPr>
                <w:rFonts w:cstheme="minorHAnsi" w:hint="cs"/>
                <w:rtl/>
                <w:lang w:bidi="he-IL"/>
              </w:rPr>
              <w:t xml:space="preserve"> </w:t>
            </w:r>
            <w:r w:rsidR="00234580" w:rsidRPr="004F0E73">
              <w:rPr>
                <w:rFonts w:cstheme="minorHAnsi"/>
              </w:rPr>
              <w:t xml:space="preserve">(the "Information") </w:t>
            </w:r>
            <w:r w:rsidRPr="004F0E73">
              <w:rPr>
                <w:rFonts w:cstheme="minorHAnsi"/>
              </w:rPr>
              <w:t xml:space="preserve">for any purpose it deems fit, </w:t>
            </w:r>
            <w:proofErr w:type="gramStart"/>
            <w:r w:rsidRPr="004F0E73">
              <w:rPr>
                <w:rFonts w:cstheme="minorHAnsi"/>
              </w:rPr>
              <w:t xml:space="preserve">including </w:t>
            </w:r>
            <w:r w:rsidR="009C3EDF" w:rsidRPr="004F0E73">
              <w:rPr>
                <w:rFonts w:cstheme="minorHAnsi"/>
              </w:rPr>
              <w:t>for</w:t>
            </w:r>
            <w:proofErr w:type="gramEnd"/>
            <w:r w:rsidR="009C3EDF" w:rsidRPr="004F0E73">
              <w:rPr>
                <w:rFonts w:cstheme="minorHAnsi"/>
              </w:rPr>
              <w:t xml:space="preserve"> </w:t>
            </w:r>
            <w:r w:rsidRPr="004F0E73">
              <w:rPr>
                <w:rFonts w:cstheme="minorHAnsi"/>
              </w:rPr>
              <w:t>preparing specifications</w:t>
            </w:r>
            <w:r w:rsidR="00CC53F2">
              <w:rPr>
                <w:rFonts w:cstheme="minorHAnsi"/>
              </w:rPr>
              <w:t>, tenders</w:t>
            </w:r>
            <w:r w:rsidRPr="004F0E73">
              <w:rPr>
                <w:rFonts w:cstheme="minorHAnsi"/>
              </w:rPr>
              <w:t xml:space="preserve"> or any other documents</w:t>
            </w:r>
            <w:r w:rsidR="00B22346" w:rsidRPr="004F0E73">
              <w:rPr>
                <w:rFonts w:cstheme="minorHAnsi"/>
              </w:rPr>
              <w:t>. In addition, NTA</w:t>
            </w:r>
            <w:r w:rsidRPr="004F0E73">
              <w:rPr>
                <w:rFonts w:cstheme="minorHAnsi"/>
              </w:rPr>
              <w:t xml:space="preserve"> may transfer any such </w:t>
            </w:r>
            <w:r w:rsidR="00234580" w:rsidRPr="004F0E73">
              <w:rPr>
                <w:rFonts w:cstheme="minorHAnsi" w:hint="cs"/>
              </w:rPr>
              <w:t>I</w:t>
            </w:r>
            <w:r w:rsidRPr="004F0E73">
              <w:rPr>
                <w:rFonts w:cstheme="minorHAnsi"/>
              </w:rPr>
              <w:t>nformation to any of its consultants or any person on its behalf</w:t>
            </w:r>
            <w:r>
              <w:rPr>
                <w:rFonts w:cstheme="minorHAnsi"/>
              </w:rPr>
              <w:t xml:space="preserve">. </w:t>
            </w:r>
            <w:r w:rsidRPr="001D0E3A">
              <w:rPr>
                <w:rFonts w:cstheme="minorHAnsi"/>
              </w:rPr>
              <w:t xml:space="preserve"> </w:t>
            </w:r>
            <w:r>
              <w:rPr>
                <w:rFonts w:cstheme="minorHAnsi"/>
              </w:rPr>
              <w:t>T</w:t>
            </w:r>
            <w:r w:rsidRPr="001D0E3A">
              <w:rPr>
                <w:rFonts w:cstheme="minorHAnsi"/>
              </w:rPr>
              <w:t xml:space="preserve">he supplier </w:t>
            </w:r>
            <w:r>
              <w:rPr>
                <w:rFonts w:cstheme="minorHAnsi"/>
              </w:rPr>
              <w:t xml:space="preserve">of the </w:t>
            </w:r>
            <w:r w:rsidR="00234580">
              <w:rPr>
                <w:rFonts w:cstheme="minorHAnsi"/>
              </w:rPr>
              <w:t>I</w:t>
            </w:r>
            <w:r>
              <w:rPr>
                <w:rFonts w:cstheme="minorHAnsi"/>
              </w:rPr>
              <w:t>nformation wa</w:t>
            </w:r>
            <w:r w:rsidR="00454E9C">
              <w:rPr>
                <w:rFonts w:cstheme="minorHAnsi"/>
              </w:rPr>
              <w:t>i</w:t>
            </w:r>
            <w:r>
              <w:rPr>
                <w:rFonts w:cstheme="minorHAnsi"/>
              </w:rPr>
              <w:t>ves</w:t>
            </w:r>
            <w:r w:rsidRPr="001D0E3A">
              <w:rPr>
                <w:rFonts w:cstheme="minorHAnsi"/>
              </w:rPr>
              <w:t xml:space="preserve"> </w:t>
            </w:r>
            <w:r>
              <w:rPr>
                <w:rFonts w:cstheme="minorHAnsi"/>
              </w:rPr>
              <w:t>all</w:t>
            </w:r>
            <w:r w:rsidRPr="001D0E3A">
              <w:rPr>
                <w:rFonts w:cstheme="minorHAnsi"/>
              </w:rPr>
              <w:t xml:space="preserve"> claims</w:t>
            </w:r>
            <w:r>
              <w:rPr>
                <w:rFonts w:cstheme="minorHAnsi"/>
              </w:rPr>
              <w:t xml:space="preserve"> and demands of any kind </w:t>
            </w:r>
            <w:r w:rsidRPr="001D0E3A">
              <w:rPr>
                <w:rFonts w:cstheme="minorHAnsi"/>
              </w:rPr>
              <w:t>against NTA</w:t>
            </w:r>
            <w:r>
              <w:rPr>
                <w:rFonts w:cstheme="minorHAnsi"/>
              </w:rPr>
              <w:t xml:space="preserve"> in connection with NTA's </w:t>
            </w:r>
            <w:r w:rsidR="00CC4324">
              <w:rPr>
                <w:rFonts w:cstheme="minorHAnsi"/>
              </w:rPr>
              <w:t>above-mentioned</w:t>
            </w:r>
            <w:r>
              <w:rPr>
                <w:rFonts w:cstheme="minorHAnsi"/>
              </w:rPr>
              <w:t xml:space="preserve"> rights, including (but not </w:t>
            </w:r>
            <w:r w:rsidR="00E90A13" w:rsidRPr="00E90A13">
              <w:rPr>
                <w:rFonts w:cstheme="minorHAnsi"/>
              </w:rPr>
              <w:t>limited to</w:t>
            </w:r>
            <w:r>
              <w:rPr>
                <w:rFonts w:cstheme="minorHAnsi"/>
              </w:rPr>
              <w:t xml:space="preserve">) </w:t>
            </w:r>
            <w:r w:rsidRPr="001D0E3A">
              <w:rPr>
                <w:rFonts w:cstheme="minorHAnsi"/>
              </w:rPr>
              <w:t>copyright</w:t>
            </w:r>
            <w:r>
              <w:rPr>
                <w:rFonts w:cstheme="minorHAnsi"/>
              </w:rPr>
              <w:t>s, commercial confidentiality, privacy, etc.</w:t>
            </w:r>
          </w:p>
          <w:p w14:paraId="08A03745" w14:textId="77777777" w:rsidR="00234580" w:rsidRDefault="00323A9C" w:rsidP="004F0E73">
            <w:pPr>
              <w:pStyle w:val="ad"/>
              <w:numPr>
                <w:ilvl w:val="0"/>
                <w:numId w:val="29"/>
              </w:numPr>
              <w:spacing w:line="276" w:lineRule="auto"/>
              <w:rPr>
                <w:rFonts w:cstheme="minorHAnsi"/>
              </w:rPr>
            </w:pPr>
            <w:r w:rsidRPr="00D6248C">
              <w:rPr>
                <w:rFonts w:cstheme="minorHAnsi"/>
              </w:rPr>
              <w:t xml:space="preserve">Without derogating from </w:t>
            </w:r>
            <w:r>
              <w:rPr>
                <w:rFonts w:cstheme="minorHAnsi"/>
              </w:rPr>
              <w:t>the above</w:t>
            </w:r>
            <w:r w:rsidRPr="00D6248C">
              <w:rPr>
                <w:rFonts w:cstheme="minorHAnsi"/>
              </w:rPr>
              <w:t xml:space="preserve">, </w:t>
            </w:r>
            <w:r w:rsidR="00D244D1">
              <w:rPr>
                <w:rFonts w:cstheme="minorHAnsi"/>
              </w:rPr>
              <w:t xml:space="preserve">the </w:t>
            </w:r>
            <w:r w:rsidR="00E90A13">
              <w:rPr>
                <w:rFonts w:cstheme="minorHAnsi" w:hint="cs"/>
              </w:rPr>
              <w:t>P</w:t>
            </w:r>
            <w:r w:rsidR="00E90A13">
              <w:rPr>
                <w:rFonts w:cstheme="minorHAnsi"/>
              </w:rPr>
              <w:t xml:space="preserve">articipants </w:t>
            </w:r>
            <w:r w:rsidR="00D244D1">
              <w:rPr>
                <w:rFonts w:cstheme="minorHAnsi"/>
              </w:rPr>
              <w:t>may</w:t>
            </w:r>
            <w:r w:rsidRPr="00D6248C">
              <w:rPr>
                <w:rFonts w:cstheme="minorHAnsi"/>
              </w:rPr>
              <w:t xml:space="preserve"> mark, in a clear, complete and legible manner, </w:t>
            </w:r>
            <w:r>
              <w:rPr>
                <w:rFonts w:cstheme="minorHAnsi" w:hint="cs"/>
              </w:rPr>
              <w:t>I</w:t>
            </w:r>
            <w:r w:rsidRPr="00D6248C">
              <w:rPr>
                <w:rFonts w:cstheme="minorHAnsi"/>
              </w:rPr>
              <w:t>nformation contained in the Response which is considered commercially sensitive or of a confidential nature. To the extent permitted by applicable laws,</w:t>
            </w:r>
            <w:r w:rsidR="00DB60ED">
              <w:rPr>
                <w:rFonts w:cstheme="minorHAnsi"/>
              </w:rPr>
              <w:t xml:space="preserve"> and at its sole discretion, </w:t>
            </w:r>
            <w:r w:rsidRPr="00D6248C">
              <w:rPr>
                <w:rFonts w:cstheme="minorHAnsi"/>
              </w:rPr>
              <w:t xml:space="preserve">NTA </w:t>
            </w:r>
            <w:r w:rsidR="00DB60ED">
              <w:rPr>
                <w:rFonts w:cstheme="minorHAnsi"/>
              </w:rPr>
              <w:t>shall consider</w:t>
            </w:r>
            <w:r w:rsidRPr="00D6248C">
              <w:rPr>
                <w:rFonts w:cstheme="minorHAnsi"/>
              </w:rPr>
              <w:t xml:space="preserve"> refrain</w:t>
            </w:r>
            <w:r w:rsidR="00DB60ED">
              <w:rPr>
                <w:rFonts w:cstheme="minorHAnsi"/>
              </w:rPr>
              <w:t>ing</w:t>
            </w:r>
            <w:r w:rsidRPr="00D6248C">
              <w:rPr>
                <w:rFonts w:cstheme="minorHAnsi"/>
              </w:rPr>
              <w:t xml:space="preserve"> from disclosing such </w:t>
            </w:r>
            <w:r>
              <w:rPr>
                <w:rFonts w:cstheme="minorHAnsi"/>
              </w:rPr>
              <w:t>I</w:t>
            </w:r>
            <w:r w:rsidRPr="00D6248C">
              <w:rPr>
                <w:rFonts w:cstheme="minorHAnsi"/>
              </w:rPr>
              <w:t>nformation (if so requested).</w:t>
            </w:r>
          </w:p>
          <w:p w14:paraId="08A03747" w14:textId="03F0DC12" w:rsidR="00EC1121" w:rsidRPr="00D610C6" w:rsidRDefault="00323A9C" w:rsidP="00D610C6">
            <w:pPr>
              <w:pStyle w:val="ad"/>
              <w:numPr>
                <w:ilvl w:val="0"/>
                <w:numId w:val="29"/>
              </w:numPr>
            </w:pPr>
            <w:r w:rsidRPr="00EC1121">
              <w:rPr>
                <w:rFonts w:cstheme="minorHAnsi"/>
              </w:rPr>
              <w:t>The Participant declares and confirms that the</w:t>
            </w:r>
            <w:r w:rsidR="008C0304" w:rsidRPr="00EC1121">
              <w:rPr>
                <w:rFonts w:cstheme="minorHAnsi"/>
              </w:rPr>
              <w:t xml:space="preserve"> </w:t>
            </w:r>
            <w:proofErr w:type="gramStart"/>
            <w:r w:rsidR="008C0304" w:rsidRPr="00EC1121">
              <w:rPr>
                <w:rFonts w:cstheme="minorHAnsi"/>
              </w:rPr>
              <w:t xml:space="preserve">provided </w:t>
            </w:r>
            <w:r w:rsidRPr="00EC1121">
              <w:rPr>
                <w:rFonts w:cstheme="minorHAnsi"/>
              </w:rPr>
              <w:t xml:space="preserve"> </w:t>
            </w:r>
            <w:r w:rsidR="00476AB5">
              <w:rPr>
                <w:rFonts w:cstheme="minorHAnsi"/>
              </w:rPr>
              <w:t>i</w:t>
            </w:r>
            <w:r w:rsidR="00476AB5" w:rsidRPr="00EC1121">
              <w:rPr>
                <w:rFonts w:cstheme="minorHAnsi"/>
              </w:rPr>
              <w:t>nformation</w:t>
            </w:r>
            <w:proofErr w:type="gramEnd"/>
            <w:r w:rsidRPr="00EC1121">
              <w:rPr>
                <w:rFonts w:cstheme="minorHAnsi"/>
              </w:rPr>
              <w:t xml:space="preserve"> is free from any violations of third-party rights, including (but not limited to) copyrights, commercial confidentiality, privacy</w:t>
            </w:r>
            <w:r w:rsidRPr="00EC1121">
              <w:rPr>
                <w:rFonts w:cstheme="minorHAnsi"/>
                <w:rtl/>
                <w:lang w:bidi="he-IL"/>
              </w:rPr>
              <w:t xml:space="preserve"> </w:t>
            </w:r>
            <w:r w:rsidRPr="00EC1121">
              <w:rPr>
                <w:rFonts w:cstheme="minorHAnsi"/>
              </w:rPr>
              <w:t>etc.</w:t>
            </w:r>
            <w:r w:rsidRPr="00EC1121">
              <w:rPr>
                <w:rFonts w:cstheme="minorHAnsi"/>
                <w:rtl/>
                <w:lang w:bidi="he-IL"/>
              </w:rPr>
              <w:t xml:space="preserve"> </w:t>
            </w:r>
            <w:r w:rsidRPr="00EC1121">
              <w:rPr>
                <w:rFonts w:cstheme="minorHAnsi"/>
              </w:rPr>
              <w:t xml:space="preserve">The Participant shall bear full and exclusive responsibility for any claims or demands arising from such third-party rights violations </w:t>
            </w:r>
            <w:proofErr w:type="gramStart"/>
            <w:r w:rsidRPr="00EC1121">
              <w:rPr>
                <w:rFonts w:cstheme="minorHAnsi"/>
              </w:rPr>
              <w:t>subsequent to</w:t>
            </w:r>
            <w:proofErr w:type="gramEnd"/>
            <w:r w:rsidRPr="00EC1121">
              <w:rPr>
                <w:rFonts w:cstheme="minorHAnsi"/>
              </w:rPr>
              <w:t xml:space="preserve"> this RFI, and all related expenses will be solely borne by the Participant</w:t>
            </w:r>
            <w:r w:rsidR="004F0E73" w:rsidRPr="00EC1121">
              <w:rPr>
                <w:rFonts w:cstheme="minorHAnsi"/>
              </w:rPr>
              <w:t>.</w:t>
            </w:r>
          </w:p>
        </w:tc>
      </w:tr>
      <w:tr w:rsidR="00FD264E" w14:paraId="08A0374A" w14:textId="77777777" w:rsidTr="00D610C6">
        <w:trPr>
          <w:trHeight w:val="20"/>
        </w:trPr>
        <w:tc>
          <w:tcPr>
            <w:tcW w:w="10345" w:type="dxa"/>
            <w:gridSpan w:val="3"/>
            <w:shd w:val="clear" w:color="auto" w:fill="767171" w:themeFill="background2" w:themeFillShade="80"/>
            <w:vAlign w:val="center"/>
          </w:tcPr>
          <w:p w14:paraId="08A03749" w14:textId="77777777" w:rsidR="00686D96" w:rsidRPr="006A31A1" w:rsidRDefault="00323A9C" w:rsidP="00686D96">
            <w:pPr>
              <w:pStyle w:val="1"/>
              <w:framePr w:hSpace="0" w:wrap="auto" w:vAnchor="margin" w:hAnchor="text" w:xAlign="left" w:yAlign="inline"/>
              <w:rPr>
                <w:sz w:val="22"/>
                <w:szCs w:val="22"/>
              </w:rPr>
            </w:pPr>
            <w:r w:rsidRPr="00B526BC">
              <w:lastRenderedPageBreak/>
              <w:t xml:space="preserve">INSTRUCTIONS REGARDING THE SUBMISSION OF THE </w:t>
            </w:r>
            <w:r w:rsidR="006B202D" w:rsidRPr="00B526BC">
              <w:t>RESPONSE</w:t>
            </w:r>
            <w:r w:rsidR="001B0D4E" w:rsidRPr="00B526BC">
              <w:t xml:space="preserve"> TO THE RFI</w:t>
            </w:r>
          </w:p>
        </w:tc>
      </w:tr>
      <w:tr w:rsidR="00FD264E" w14:paraId="08A03754" w14:textId="77777777" w:rsidTr="00D610C6">
        <w:trPr>
          <w:trHeight w:val="20"/>
        </w:trPr>
        <w:tc>
          <w:tcPr>
            <w:tcW w:w="10345" w:type="dxa"/>
            <w:gridSpan w:val="3"/>
            <w:shd w:val="clear" w:color="auto" w:fill="auto"/>
            <w:vAlign w:val="center"/>
          </w:tcPr>
          <w:p w14:paraId="08A0374C" w14:textId="77777777" w:rsidR="00F821EE" w:rsidRPr="009553C7" w:rsidRDefault="00323A9C" w:rsidP="00B272F1">
            <w:pPr>
              <w:pStyle w:val="ad"/>
              <w:numPr>
                <w:ilvl w:val="0"/>
                <w:numId w:val="60"/>
              </w:numPr>
              <w:spacing w:line="276" w:lineRule="auto"/>
              <w:rPr>
                <w:rFonts w:cstheme="minorHAnsi"/>
              </w:rPr>
            </w:pPr>
            <w:r w:rsidRPr="009553C7">
              <w:rPr>
                <w:rFonts w:cstheme="minorHAnsi"/>
              </w:rPr>
              <w:t>Participants are free to choose the questions t</w:t>
            </w:r>
            <w:r w:rsidR="00EB06B4" w:rsidRPr="009553C7">
              <w:rPr>
                <w:rFonts w:cstheme="minorHAnsi"/>
              </w:rPr>
              <w:t>o respond to</w:t>
            </w:r>
            <w:r w:rsidR="00257A74" w:rsidRPr="009553C7">
              <w:rPr>
                <w:rFonts w:cstheme="minorHAnsi"/>
              </w:rPr>
              <w:t>,</w:t>
            </w:r>
            <w:r w:rsidR="00EB06B4" w:rsidRPr="009553C7">
              <w:rPr>
                <w:rFonts w:cstheme="minorHAnsi"/>
              </w:rPr>
              <w:t xml:space="preserve"> based on their expe</w:t>
            </w:r>
            <w:r w:rsidR="00257A74" w:rsidRPr="009553C7">
              <w:rPr>
                <w:rFonts w:cstheme="minorHAnsi"/>
              </w:rPr>
              <w:t>rtise and experience</w:t>
            </w:r>
            <w:r w:rsidR="00C93C19">
              <w:rPr>
                <w:rFonts w:cstheme="minorHAnsi"/>
              </w:rPr>
              <w:t>.</w:t>
            </w:r>
            <w:r w:rsidR="00EB06B4" w:rsidRPr="009553C7">
              <w:rPr>
                <w:rFonts w:cstheme="minorHAnsi"/>
              </w:rPr>
              <w:t xml:space="preserve"> </w:t>
            </w:r>
            <w:r w:rsidR="00C93C19">
              <w:rPr>
                <w:rFonts w:cstheme="minorHAnsi"/>
              </w:rPr>
              <w:t>I</w:t>
            </w:r>
            <w:r w:rsidR="00EB06B4" w:rsidRPr="009553C7">
              <w:rPr>
                <w:rFonts w:cstheme="minorHAnsi"/>
              </w:rPr>
              <w:t xml:space="preserve">t is not mandatory </w:t>
            </w:r>
            <w:r w:rsidR="00257A74" w:rsidRPr="009553C7">
              <w:rPr>
                <w:rFonts w:cstheme="minorHAnsi"/>
              </w:rPr>
              <w:t xml:space="preserve">to respond to </w:t>
            </w:r>
            <w:proofErr w:type="gramStart"/>
            <w:r w:rsidR="00257A74" w:rsidRPr="009553C7">
              <w:rPr>
                <w:rFonts w:cstheme="minorHAnsi"/>
              </w:rPr>
              <w:t xml:space="preserve">all </w:t>
            </w:r>
            <w:r w:rsidR="00762220" w:rsidRPr="009553C7">
              <w:rPr>
                <w:rFonts w:cstheme="minorHAnsi"/>
              </w:rPr>
              <w:t>of</w:t>
            </w:r>
            <w:proofErr w:type="gramEnd"/>
            <w:r w:rsidR="00762220" w:rsidRPr="009553C7">
              <w:rPr>
                <w:rFonts w:cstheme="minorHAnsi"/>
              </w:rPr>
              <w:t xml:space="preserve"> the questions.</w:t>
            </w:r>
          </w:p>
          <w:p w14:paraId="08A0374D" w14:textId="77777777" w:rsidR="00F06E2F" w:rsidRDefault="00323A9C" w:rsidP="00B272F1">
            <w:pPr>
              <w:pStyle w:val="ad"/>
              <w:numPr>
                <w:ilvl w:val="0"/>
                <w:numId w:val="60"/>
              </w:numPr>
              <w:spacing w:line="276" w:lineRule="auto"/>
              <w:rPr>
                <w:rFonts w:cstheme="minorHAnsi"/>
              </w:rPr>
            </w:pPr>
            <w:r w:rsidRPr="00D6248C">
              <w:rPr>
                <w:rFonts w:cstheme="minorHAnsi"/>
              </w:rPr>
              <w:t xml:space="preserve">The </w:t>
            </w:r>
            <w:r w:rsidR="00E90A13">
              <w:rPr>
                <w:rFonts w:cstheme="minorHAnsi" w:hint="cs"/>
              </w:rPr>
              <w:t>P</w:t>
            </w:r>
            <w:r w:rsidRPr="00D6248C">
              <w:rPr>
                <w:rFonts w:cstheme="minorHAnsi"/>
              </w:rPr>
              <w:t xml:space="preserve">articipants are requested to </w:t>
            </w:r>
            <w:r w:rsidR="00E90A13">
              <w:rPr>
                <w:rFonts w:cstheme="minorHAnsi"/>
              </w:rPr>
              <w:t>fill-in</w:t>
            </w:r>
            <w:r w:rsidR="00E90A13" w:rsidRPr="00D6248C">
              <w:rPr>
                <w:rFonts w:cstheme="minorHAnsi"/>
              </w:rPr>
              <w:t xml:space="preserve"> </w:t>
            </w:r>
            <w:r w:rsidRPr="00D6248C">
              <w:rPr>
                <w:rFonts w:cstheme="minorHAnsi"/>
              </w:rPr>
              <w:t xml:space="preserve">all the information on </w:t>
            </w:r>
            <w:r w:rsidRPr="00D6248C">
              <w:rPr>
                <w:rFonts w:cstheme="minorHAnsi"/>
                <w:b/>
                <w:bCs/>
              </w:rPr>
              <w:t>Annex A</w:t>
            </w:r>
            <w:r w:rsidRPr="00D6248C">
              <w:rPr>
                <w:rFonts w:cstheme="minorHAnsi"/>
              </w:rPr>
              <w:t xml:space="preserve">. </w:t>
            </w:r>
            <w:r w:rsidRPr="008B7BD3">
              <w:rPr>
                <w:rFonts w:cstheme="minorHAnsi"/>
              </w:rPr>
              <w:t xml:space="preserve">Each question should be addressed separately. </w:t>
            </w:r>
          </w:p>
          <w:p w14:paraId="08A0374E" w14:textId="77777777" w:rsidR="00FE7A1E" w:rsidRDefault="00323A9C" w:rsidP="00B272F1">
            <w:pPr>
              <w:pStyle w:val="ad"/>
              <w:numPr>
                <w:ilvl w:val="0"/>
                <w:numId w:val="60"/>
              </w:numPr>
              <w:spacing w:line="276" w:lineRule="auto"/>
              <w:rPr>
                <w:rFonts w:cstheme="minorHAnsi"/>
              </w:rPr>
            </w:pPr>
            <w:r w:rsidRPr="00FE7A1E">
              <w:rPr>
                <w:rFonts w:cstheme="minorHAnsi"/>
              </w:rPr>
              <w:t>It is recommended to attach supporting information in a visual format such as presentations, videos, photos, brochures, etc</w:t>
            </w:r>
            <w:r w:rsidRPr="00FE7A1E">
              <w:rPr>
                <w:rFonts w:cstheme="minorHAnsi"/>
                <w:lang w:bidi="he-IL"/>
              </w:rPr>
              <w:t>.</w:t>
            </w:r>
          </w:p>
          <w:p w14:paraId="08A0374F" w14:textId="77777777" w:rsidR="00EA04F5" w:rsidRDefault="00323A9C" w:rsidP="00B272F1">
            <w:pPr>
              <w:pStyle w:val="ad"/>
              <w:numPr>
                <w:ilvl w:val="0"/>
                <w:numId w:val="60"/>
              </w:numPr>
              <w:spacing w:line="276" w:lineRule="auto"/>
              <w:rPr>
                <w:rFonts w:cstheme="minorHAnsi"/>
              </w:rPr>
            </w:pPr>
            <w:r>
              <w:rPr>
                <w:rFonts w:cstheme="minorHAnsi"/>
              </w:rPr>
              <w:t>T</w:t>
            </w:r>
            <w:r w:rsidRPr="00EA04F5">
              <w:rPr>
                <w:rFonts w:cstheme="minorHAnsi"/>
              </w:rPr>
              <w:t xml:space="preserve">he </w:t>
            </w:r>
            <w:r w:rsidR="00C87730" w:rsidRPr="00EA04F5">
              <w:rPr>
                <w:rFonts w:cstheme="minorHAnsi"/>
              </w:rPr>
              <w:t xml:space="preserve">response to the </w:t>
            </w:r>
            <w:r w:rsidR="00FE7A1E" w:rsidRPr="00EA04F5">
              <w:rPr>
                <w:rFonts w:cstheme="minorHAnsi"/>
              </w:rPr>
              <w:t>RFI</w:t>
            </w:r>
            <w:r w:rsidR="00C87730" w:rsidRPr="00EA04F5">
              <w:rPr>
                <w:rFonts w:cstheme="minorHAnsi"/>
              </w:rPr>
              <w:t xml:space="preserve"> </w:t>
            </w:r>
            <w:r w:rsidR="00FE7A1E" w:rsidRPr="00EA04F5">
              <w:rPr>
                <w:rFonts w:cstheme="minorHAnsi"/>
              </w:rPr>
              <w:t>shall</w:t>
            </w:r>
            <w:r w:rsidR="00C87730" w:rsidRPr="00EA04F5">
              <w:rPr>
                <w:rFonts w:cstheme="minorHAnsi"/>
              </w:rPr>
              <w:t xml:space="preserve"> be submitted in English</w:t>
            </w:r>
            <w:r w:rsidR="002F213F">
              <w:rPr>
                <w:rFonts w:cstheme="minorHAnsi"/>
              </w:rPr>
              <w:t xml:space="preserve">. </w:t>
            </w:r>
            <w:r w:rsidR="00C87730" w:rsidRPr="00EA04F5">
              <w:rPr>
                <w:rFonts w:cstheme="minorHAnsi"/>
              </w:rPr>
              <w:t xml:space="preserve"> </w:t>
            </w:r>
            <w:r w:rsidR="002F213F">
              <w:rPr>
                <w:rFonts w:cstheme="minorHAnsi" w:hint="cs"/>
              </w:rPr>
              <w:t>A</w:t>
            </w:r>
            <w:r w:rsidR="00C87730" w:rsidRPr="00EA04F5">
              <w:rPr>
                <w:rFonts w:cstheme="minorHAnsi"/>
              </w:rPr>
              <w:t>ppendices and</w:t>
            </w:r>
            <w:r w:rsidR="00FE7A1E" w:rsidRPr="00EA04F5">
              <w:rPr>
                <w:rFonts w:cstheme="minorHAnsi"/>
              </w:rPr>
              <w:t xml:space="preserve"> </w:t>
            </w:r>
            <w:r w:rsidR="00C87730" w:rsidRPr="00EA04F5">
              <w:rPr>
                <w:rFonts w:cstheme="minorHAnsi"/>
              </w:rPr>
              <w:t xml:space="preserve">technical specifications can be attached </w:t>
            </w:r>
            <w:r w:rsidR="008C74C6">
              <w:rPr>
                <w:rFonts w:cstheme="minorHAnsi"/>
              </w:rPr>
              <w:t xml:space="preserve">unlimited in </w:t>
            </w:r>
            <w:r w:rsidR="00C87730" w:rsidRPr="00EA04F5">
              <w:rPr>
                <w:rFonts w:cstheme="minorHAnsi"/>
              </w:rPr>
              <w:t>scope.</w:t>
            </w:r>
          </w:p>
          <w:p w14:paraId="08A03751" w14:textId="0257A735" w:rsidR="006B202D" w:rsidRPr="00D610C6" w:rsidRDefault="00323A9C" w:rsidP="00D610C6">
            <w:pPr>
              <w:pStyle w:val="ad"/>
              <w:numPr>
                <w:ilvl w:val="0"/>
                <w:numId w:val="60"/>
              </w:numPr>
              <w:spacing w:line="276" w:lineRule="auto"/>
              <w:rPr>
                <w:rFonts w:cstheme="minorHAnsi"/>
              </w:rPr>
            </w:pPr>
            <w:r w:rsidRPr="00FF505B">
              <w:rPr>
                <w:rFonts w:cstheme="minorHAnsi"/>
              </w:rPr>
              <w:t xml:space="preserve">The </w:t>
            </w:r>
            <w:r w:rsidR="00EA04F5" w:rsidRPr="00FF505B">
              <w:rPr>
                <w:rFonts w:cstheme="minorHAnsi"/>
              </w:rPr>
              <w:t>response</w:t>
            </w:r>
            <w:r w:rsidRPr="00FF505B">
              <w:rPr>
                <w:rFonts w:cstheme="minorHAnsi"/>
              </w:rPr>
              <w:t xml:space="preserve"> to the </w:t>
            </w:r>
            <w:r w:rsidR="00EA04F5" w:rsidRPr="00FF505B">
              <w:rPr>
                <w:rFonts w:cstheme="minorHAnsi"/>
              </w:rPr>
              <w:t>RFI</w:t>
            </w:r>
            <w:r w:rsidRPr="00FF505B">
              <w:rPr>
                <w:rFonts w:cstheme="minorHAnsi"/>
              </w:rPr>
              <w:t xml:space="preserve"> must be submitted in a digital copy by</w:t>
            </w:r>
            <w:r w:rsidR="00EA04F5" w:rsidRPr="00FF505B">
              <w:rPr>
                <w:rFonts w:cstheme="minorHAnsi"/>
              </w:rPr>
              <w:t xml:space="preserve"> </w:t>
            </w:r>
            <w:r w:rsidRPr="00FF505B">
              <w:rPr>
                <w:rFonts w:cstheme="minorHAnsi"/>
              </w:rPr>
              <w:t xml:space="preserve">the deadline for submitting responses, as </w:t>
            </w:r>
            <w:r w:rsidR="00EA04F5" w:rsidRPr="00FF505B">
              <w:rPr>
                <w:rFonts w:cstheme="minorHAnsi"/>
              </w:rPr>
              <w:t>specified</w:t>
            </w:r>
            <w:r w:rsidRPr="00FF505B">
              <w:rPr>
                <w:rFonts w:cstheme="minorHAnsi"/>
              </w:rPr>
              <w:t xml:space="preserve"> in section </w:t>
            </w:r>
            <w:r w:rsidR="00F90C1F">
              <w:rPr>
                <w:rFonts w:cstheme="minorHAnsi"/>
              </w:rPr>
              <w:t>5</w:t>
            </w:r>
            <w:r w:rsidR="00EA04F5" w:rsidRPr="00FF505B">
              <w:rPr>
                <w:rFonts w:cstheme="minorHAnsi"/>
              </w:rPr>
              <w:t xml:space="preserve"> above</w:t>
            </w:r>
            <w:r w:rsidRPr="00FF505B">
              <w:rPr>
                <w:rFonts w:cstheme="minorHAnsi"/>
              </w:rPr>
              <w:t>, via email</w:t>
            </w:r>
            <w:r w:rsidR="00D26AB7" w:rsidRPr="009B221E">
              <w:rPr>
                <w:rFonts w:cstheme="minorHAnsi"/>
              </w:rPr>
              <w:t xml:space="preserve">: </w:t>
            </w:r>
            <w:r w:rsidR="008C376D" w:rsidRPr="00BA3792">
              <w:rPr>
                <w:rFonts w:cstheme="minorHAnsi" w:hint="cs"/>
                <w:b/>
                <w:bCs/>
                <w:lang w:bidi="he-IL"/>
              </w:rPr>
              <w:t>T</w:t>
            </w:r>
            <w:r w:rsidR="008C376D" w:rsidRPr="00BA3792">
              <w:rPr>
                <w:rFonts w:cstheme="minorHAnsi"/>
                <w:b/>
                <w:bCs/>
                <w:lang w:bidi="he-IL"/>
              </w:rPr>
              <w:t>ender</w:t>
            </w:r>
            <w:r w:rsidR="00BA3792" w:rsidRPr="00BA3792">
              <w:rPr>
                <w:rFonts w:cstheme="minorHAnsi"/>
                <w:b/>
                <w:bCs/>
                <w:lang w:bidi="he-IL"/>
              </w:rPr>
              <w:t>2</w:t>
            </w:r>
            <w:r w:rsidR="008C376D" w:rsidRPr="00BA3792">
              <w:rPr>
                <w:rFonts w:cstheme="minorHAnsi"/>
                <w:b/>
                <w:bCs/>
                <w:lang w:bidi="he-IL"/>
              </w:rPr>
              <w:t>@nta.co.il</w:t>
            </w:r>
            <w:r w:rsidR="008C376D" w:rsidRPr="00BA3792">
              <w:rPr>
                <w:rFonts w:cstheme="minorHAnsi"/>
              </w:rPr>
              <w:t>.</w:t>
            </w:r>
            <w:r w:rsidR="008C376D" w:rsidRPr="009B221E">
              <w:rPr>
                <w:rFonts w:cstheme="minorHAnsi"/>
              </w:rPr>
              <w:t xml:space="preserve"> </w:t>
            </w:r>
            <w:r w:rsidR="00295401" w:rsidRPr="009B221E">
              <w:rPr>
                <w:rFonts w:cstheme="minorHAnsi" w:hint="cs"/>
              </w:rPr>
              <w:t>T</w:t>
            </w:r>
            <w:r w:rsidRPr="009B221E">
              <w:rPr>
                <w:rFonts w:cstheme="minorHAnsi"/>
              </w:rPr>
              <w:t>he</w:t>
            </w:r>
            <w:r w:rsidRPr="00FF505B">
              <w:rPr>
                <w:rFonts w:cstheme="minorHAnsi"/>
              </w:rPr>
              <w:t xml:space="preserve"> email’s subject line will </w:t>
            </w:r>
            <w:r w:rsidR="00295401">
              <w:rPr>
                <w:rFonts w:cstheme="minorHAnsi"/>
              </w:rPr>
              <w:t>state</w:t>
            </w:r>
            <w:r w:rsidR="00EA04F5" w:rsidRPr="00FF505B">
              <w:rPr>
                <w:rFonts w:cstheme="minorHAnsi"/>
              </w:rPr>
              <w:t>:</w:t>
            </w:r>
            <w:r w:rsidR="00C6282C">
              <w:rPr>
                <w:rFonts w:cstheme="minorHAnsi"/>
              </w:rPr>
              <w:t xml:space="preserve"> "</w:t>
            </w:r>
            <w:r w:rsidR="00FF505B">
              <w:rPr>
                <w:rFonts w:cstheme="minorHAnsi"/>
              </w:rPr>
              <w:t xml:space="preserve">A response </w:t>
            </w:r>
            <w:r w:rsidR="00FF505B" w:rsidRPr="00FF505B">
              <w:rPr>
                <w:rFonts w:cstheme="minorHAnsi"/>
              </w:rPr>
              <w:t xml:space="preserve">to </w:t>
            </w:r>
            <w:r w:rsidR="00FF505B">
              <w:rPr>
                <w:rFonts w:cstheme="minorHAnsi"/>
              </w:rPr>
              <w:t xml:space="preserve">RFI to </w:t>
            </w:r>
            <w:r w:rsidR="00FF505B" w:rsidRPr="00FF505B">
              <w:rPr>
                <w:rFonts w:cstheme="minorHAnsi"/>
              </w:rPr>
              <w:t xml:space="preserve">receive relevant information about </w:t>
            </w:r>
            <w:r w:rsidR="00FF505B" w:rsidRPr="003356A4">
              <w:rPr>
                <w:rFonts w:cstheme="minorHAnsi"/>
              </w:rPr>
              <w:t>technological and design innovative solutions</w:t>
            </w:r>
            <w:r w:rsidR="001C2EDD">
              <w:rPr>
                <w:rFonts w:cstheme="minorHAnsi"/>
              </w:rPr>
              <w:t xml:space="preserve"> </w:t>
            </w:r>
            <w:r w:rsidR="003B56AF">
              <w:rPr>
                <w:rFonts w:cstheme="minorHAnsi"/>
              </w:rPr>
              <w:t xml:space="preserve">for </w:t>
            </w:r>
            <w:r>
              <w:rPr>
                <w:rFonts w:cstheme="minorHAnsi"/>
              </w:rPr>
              <w:t xml:space="preserve">PIDS </w:t>
            </w:r>
            <w:r w:rsidR="00D610C6">
              <w:rPr>
                <w:rFonts w:cstheme="minorHAnsi"/>
              </w:rPr>
              <w:tab/>
            </w:r>
            <w:r w:rsidR="00D610C6">
              <w:rPr>
                <w:rFonts w:cstheme="minorHAnsi"/>
              </w:rPr>
              <w:br/>
            </w:r>
            <w:r w:rsidRPr="00D610C6">
              <w:rPr>
                <w:rFonts w:cstheme="minorHAnsi"/>
              </w:rPr>
              <w:t>(Passenger Information Display System)</w:t>
            </w:r>
            <w:r w:rsidR="001C2EDD" w:rsidRPr="00D610C6">
              <w:rPr>
                <w:rFonts w:cstheme="minorHAnsi"/>
              </w:rPr>
              <w:t>”</w:t>
            </w:r>
            <w:r w:rsidR="008D586C" w:rsidRPr="00D610C6">
              <w:rPr>
                <w:rFonts w:cstheme="minorHAnsi"/>
              </w:rPr>
              <w:t>.</w:t>
            </w:r>
            <w:r w:rsidR="00BA3792" w:rsidRPr="00D610C6">
              <w:rPr>
                <w:rFonts w:cstheme="minorHAnsi"/>
              </w:rPr>
              <w:t xml:space="preserve">   </w:t>
            </w:r>
          </w:p>
          <w:p w14:paraId="08A03753" w14:textId="38C877CE" w:rsidR="009E63B2" w:rsidRPr="00D610C6" w:rsidRDefault="00323A9C" w:rsidP="00D610C6">
            <w:pPr>
              <w:pStyle w:val="ad"/>
              <w:numPr>
                <w:ilvl w:val="0"/>
                <w:numId w:val="60"/>
              </w:numPr>
              <w:spacing w:line="276" w:lineRule="auto"/>
              <w:rPr>
                <w:rFonts w:cstheme="minorHAnsi"/>
              </w:rPr>
            </w:pPr>
            <w:r w:rsidRPr="00C6282C">
              <w:rPr>
                <w:rFonts w:cstheme="minorHAnsi"/>
              </w:rPr>
              <w:t xml:space="preserve">NTA may postpone the </w:t>
            </w:r>
            <w:r w:rsidR="00B559BD">
              <w:rPr>
                <w:rFonts w:cstheme="minorHAnsi"/>
              </w:rPr>
              <w:t xml:space="preserve">response submission </w:t>
            </w:r>
            <w:r w:rsidRPr="00C6282C">
              <w:rPr>
                <w:rFonts w:cstheme="minorHAnsi"/>
              </w:rPr>
              <w:t>deadline at its sole discretion</w:t>
            </w:r>
            <w:r w:rsidR="00C6282C" w:rsidRPr="00C6282C">
              <w:rPr>
                <w:rFonts w:cstheme="minorHAnsi"/>
              </w:rPr>
              <w:t xml:space="preserve">. A notice </w:t>
            </w:r>
            <w:r w:rsidR="00295401" w:rsidRPr="00295401">
              <w:rPr>
                <w:rFonts w:cstheme="minorHAnsi"/>
              </w:rPr>
              <w:t xml:space="preserve">to that effect shall </w:t>
            </w:r>
            <w:r w:rsidR="00C6282C" w:rsidRPr="00C6282C">
              <w:rPr>
                <w:rFonts w:cstheme="minorHAnsi"/>
              </w:rPr>
              <w:t xml:space="preserve">be </w:t>
            </w:r>
            <w:r w:rsidR="00295401">
              <w:rPr>
                <w:rFonts w:cstheme="minorHAnsi"/>
                <w:lang w:bidi="he-IL"/>
              </w:rPr>
              <w:t>posted</w:t>
            </w:r>
            <w:r w:rsidR="00295401" w:rsidRPr="00C6282C">
              <w:rPr>
                <w:rFonts w:cstheme="minorHAnsi"/>
              </w:rPr>
              <w:t xml:space="preserve"> </w:t>
            </w:r>
            <w:r w:rsidR="00C6282C" w:rsidRPr="00C6282C">
              <w:rPr>
                <w:rFonts w:cstheme="minorHAnsi"/>
              </w:rPr>
              <w:t xml:space="preserve">on </w:t>
            </w:r>
            <w:r w:rsidR="00C6282C">
              <w:rPr>
                <w:rFonts w:cstheme="minorHAnsi"/>
              </w:rPr>
              <w:t>NTA's</w:t>
            </w:r>
            <w:r w:rsidR="00C6282C" w:rsidRPr="00C6282C">
              <w:rPr>
                <w:rFonts w:cstheme="minorHAnsi"/>
              </w:rPr>
              <w:t xml:space="preserve"> website</w:t>
            </w:r>
            <w:r w:rsidR="00987120">
              <w:rPr>
                <w:rFonts w:cstheme="minorHAnsi"/>
              </w:rPr>
              <w:t xml:space="preserve"> and</w:t>
            </w:r>
            <w:r w:rsidRPr="00C6282C">
              <w:rPr>
                <w:rFonts w:cstheme="minorHAnsi"/>
              </w:rPr>
              <w:t xml:space="preserve"> </w:t>
            </w:r>
            <w:r>
              <w:rPr>
                <w:rFonts w:cstheme="minorHAnsi"/>
              </w:rPr>
              <w:t>shall</w:t>
            </w:r>
            <w:r w:rsidR="00B559BD">
              <w:rPr>
                <w:rFonts w:cstheme="minorHAnsi"/>
              </w:rPr>
              <w:t xml:space="preserve"> specify the new response submission date</w:t>
            </w:r>
            <w:r w:rsidR="00A825F4">
              <w:rPr>
                <w:rFonts w:cstheme="minorHAnsi"/>
              </w:rPr>
              <w:t>.</w:t>
            </w:r>
          </w:p>
        </w:tc>
      </w:tr>
      <w:tr w:rsidR="00FD264E" w14:paraId="08A03756" w14:textId="77777777" w:rsidTr="00D610C6">
        <w:trPr>
          <w:trHeight w:val="20"/>
        </w:trPr>
        <w:tc>
          <w:tcPr>
            <w:tcW w:w="10345" w:type="dxa"/>
            <w:gridSpan w:val="3"/>
            <w:shd w:val="clear" w:color="auto" w:fill="767171" w:themeFill="background2" w:themeFillShade="80"/>
            <w:vAlign w:val="center"/>
          </w:tcPr>
          <w:p w14:paraId="08A03755" w14:textId="77777777" w:rsidR="00686D96" w:rsidRPr="00B526BC" w:rsidRDefault="00323A9C" w:rsidP="00686D96">
            <w:pPr>
              <w:pStyle w:val="1"/>
              <w:framePr w:hSpace="0" w:wrap="auto" w:vAnchor="margin" w:hAnchor="text" w:xAlign="left" w:yAlign="inline"/>
            </w:pPr>
            <w:r w:rsidRPr="00B526BC">
              <w:t>EXAMINATION OF THE RESPONSE</w:t>
            </w:r>
          </w:p>
        </w:tc>
      </w:tr>
      <w:tr w:rsidR="00FD264E" w14:paraId="08A0375C" w14:textId="77777777" w:rsidTr="00D610C6">
        <w:trPr>
          <w:trHeight w:val="20"/>
        </w:trPr>
        <w:tc>
          <w:tcPr>
            <w:tcW w:w="10345" w:type="dxa"/>
            <w:gridSpan w:val="3"/>
            <w:shd w:val="clear" w:color="auto" w:fill="auto"/>
            <w:vAlign w:val="center"/>
          </w:tcPr>
          <w:p w14:paraId="08A03758" w14:textId="77777777" w:rsidR="00827E59" w:rsidRPr="00D6248C" w:rsidRDefault="00323A9C" w:rsidP="00C3357F">
            <w:pPr>
              <w:pStyle w:val="ad"/>
              <w:numPr>
                <w:ilvl w:val="0"/>
                <w:numId w:val="30"/>
              </w:numPr>
              <w:spacing w:line="276" w:lineRule="auto"/>
              <w:rPr>
                <w:rFonts w:cstheme="minorHAnsi"/>
                <w:color w:val="FFFFFF" w:themeColor="background1"/>
              </w:rPr>
            </w:pPr>
            <w:r>
              <w:rPr>
                <w:rFonts w:cstheme="minorHAnsi"/>
              </w:rPr>
              <w:t>NTA</w:t>
            </w:r>
            <w:r w:rsidRPr="00D6248C">
              <w:rPr>
                <w:rFonts w:cstheme="minorHAnsi"/>
              </w:rPr>
              <w:t xml:space="preserve"> reserves the right</w:t>
            </w:r>
            <w:r>
              <w:rPr>
                <w:rFonts w:cstheme="minorHAnsi"/>
              </w:rPr>
              <w:t xml:space="preserve">, at its sole discretion, </w:t>
            </w:r>
            <w:r w:rsidRPr="00827E59">
              <w:rPr>
                <w:rFonts w:cstheme="minorHAnsi"/>
              </w:rPr>
              <w:t>to</w:t>
            </w:r>
            <w:r w:rsidRPr="00D6248C">
              <w:rPr>
                <w:rFonts w:cstheme="minorHAnsi"/>
              </w:rPr>
              <w:t xml:space="preserve"> contact, as necessary, </w:t>
            </w:r>
            <w:r w:rsidR="008F3CE4">
              <w:rPr>
                <w:rFonts w:cstheme="minorHAnsi"/>
              </w:rPr>
              <w:t xml:space="preserve">all or some of the </w:t>
            </w:r>
            <w:r>
              <w:rPr>
                <w:rFonts w:cstheme="minorHAnsi"/>
              </w:rPr>
              <w:t>Participants</w:t>
            </w:r>
            <w:r w:rsidRPr="00D6248C">
              <w:rPr>
                <w:rFonts w:cstheme="minorHAnsi"/>
              </w:rPr>
              <w:t xml:space="preserve"> with requests</w:t>
            </w:r>
            <w:r>
              <w:rPr>
                <w:rFonts w:cstheme="minorHAnsi"/>
              </w:rPr>
              <w:t xml:space="preserve"> </w:t>
            </w:r>
            <w:r w:rsidRPr="00D6248C">
              <w:rPr>
                <w:rFonts w:cstheme="minorHAnsi"/>
              </w:rPr>
              <w:t xml:space="preserve">for information and clarifications, for presentations and demonstrations, for visits to </w:t>
            </w:r>
            <w:r>
              <w:rPr>
                <w:rFonts w:cstheme="minorHAnsi"/>
              </w:rPr>
              <w:t>the Participants</w:t>
            </w:r>
            <w:r w:rsidR="00295401">
              <w:rPr>
                <w:rFonts w:cstheme="minorHAnsi"/>
              </w:rPr>
              <w:t xml:space="preserve">' sites </w:t>
            </w:r>
            <w:r>
              <w:rPr>
                <w:rFonts w:cstheme="minorHAnsi"/>
              </w:rPr>
              <w:t>and the sites of their clients</w:t>
            </w:r>
            <w:r w:rsidRPr="00D6248C">
              <w:rPr>
                <w:rFonts w:cstheme="minorHAnsi"/>
              </w:rPr>
              <w:t xml:space="preserve">, </w:t>
            </w:r>
            <w:r>
              <w:rPr>
                <w:rFonts w:cstheme="minorHAnsi"/>
              </w:rPr>
              <w:t xml:space="preserve">etc. </w:t>
            </w:r>
          </w:p>
          <w:p w14:paraId="08A03759" w14:textId="77777777" w:rsidR="00827E59" w:rsidRPr="005643FE" w:rsidRDefault="00323A9C" w:rsidP="00E47C12">
            <w:pPr>
              <w:pStyle w:val="ad"/>
              <w:numPr>
                <w:ilvl w:val="0"/>
                <w:numId w:val="30"/>
              </w:numPr>
              <w:spacing w:line="276" w:lineRule="auto"/>
              <w:rPr>
                <w:rFonts w:cstheme="minorHAnsi"/>
                <w:color w:val="FFFFFF" w:themeColor="background1"/>
              </w:rPr>
            </w:pPr>
            <w:r w:rsidRPr="00D6248C">
              <w:rPr>
                <w:rFonts w:cstheme="minorHAnsi"/>
              </w:rPr>
              <w:t xml:space="preserve">As part of the </w:t>
            </w:r>
            <w:r w:rsidR="00B559BD">
              <w:rPr>
                <w:rFonts w:cstheme="minorHAnsi"/>
              </w:rPr>
              <w:t>response</w:t>
            </w:r>
            <w:r w:rsidR="00AB5B1E">
              <w:rPr>
                <w:rFonts w:cstheme="minorHAnsi"/>
              </w:rPr>
              <w:t xml:space="preserve"> </w:t>
            </w:r>
            <w:r w:rsidRPr="00D6248C">
              <w:rPr>
                <w:rFonts w:cstheme="minorHAnsi"/>
              </w:rPr>
              <w:t xml:space="preserve">examination </w:t>
            </w:r>
            <w:r w:rsidR="00B559BD">
              <w:rPr>
                <w:rFonts w:cstheme="minorHAnsi"/>
              </w:rPr>
              <w:t>process</w:t>
            </w:r>
            <w:r w:rsidRPr="00D6248C">
              <w:rPr>
                <w:rFonts w:cstheme="minorHAnsi"/>
              </w:rPr>
              <w:t xml:space="preserve">, </w:t>
            </w:r>
            <w:r w:rsidRPr="00827E59">
              <w:rPr>
                <w:rFonts w:cstheme="minorHAnsi"/>
              </w:rPr>
              <w:t>NTA</w:t>
            </w:r>
            <w:r w:rsidRPr="00D6248C">
              <w:rPr>
                <w:rFonts w:cstheme="minorHAnsi"/>
              </w:rPr>
              <w:t xml:space="preserve"> reserves the right to invite</w:t>
            </w:r>
            <w:r w:rsidRPr="00827E59">
              <w:rPr>
                <w:rFonts w:cstheme="minorHAnsi"/>
              </w:rPr>
              <w:t xml:space="preserve"> </w:t>
            </w:r>
            <w:r w:rsidRPr="00D6248C">
              <w:rPr>
                <w:rFonts w:cstheme="minorHAnsi"/>
              </w:rPr>
              <w:t xml:space="preserve">any </w:t>
            </w:r>
            <w:r w:rsidR="00B559BD">
              <w:rPr>
                <w:rFonts w:cstheme="minorHAnsi"/>
              </w:rPr>
              <w:t>Participant</w:t>
            </w:r>
            <w:r w:rsidRPr="00D6248C">
              <w:rPr>
                <w:rFonts w:cstheme="minorHAnsi"/>
              </w:rPr>
              <w:t xml:space="preserve"> to present the solution proposed by </w:t>
            </w:r>
            <w:r w:rsidR="00295401">
              <w:rPr>
                <w:rFonts w:cstheme="minorHAnsi"/>
                <w:lang w:bidi="he-IL"/>
              </w:rPr>
              <w:t>it</w:t>
            </w:r>
            <w:r w:rsidR="00295401" w:rsidRPr="00D6248C">
              <w:rPr>
                <w:rFonts w:cstheme="minorHAnsi"/>
              </w:rPr>
              <w:t xml:space="preserve"> </w:t>
            </w:r>
            <w:r w:rsidRPr="00D6248C">
              <w:rPr>
                <w:rFonts w:cstheme="minorHAnsi"/>
              </w:rPr>
              <w:t xml:space="preserve">to a professional team on </w:t>
            </w:r>
            <w:r w:rsidR="00295401">
              <w:rPr>
                <w:rFonts w:cstheme="minorHAnsi"/>
              </w:rPr>
              <w:t>its</w:t>
            </w:r>
            <w:r w:rsidR="00295401" w:rsidRPr="00827E59">
              <w:rPr>
                <w:rFonts w:cstheme="minorHAnsi"/>
              </w:rPr>
              <w:t xml:space="preserve"> </w:t>
            </w:r>
            <w:r w:rsidRPr="00D6248C">
              <w:rPr>
                <w:rFonts w:cstheme="minorHAnsi"/>
              </w:rPr>
              <w:t xml:space="preserve">behalf at a location and at a time determined by </w:t>
            </w:r>
            <w:r w:rsidRPr="005643FE">
              <w:rPr>
                <w:rFonts w:cstheme="minorHAnsi"/>
              </w:rPr>
              <w:t xml:space="preserve">NTA. </w:t>
            </w:r>
          </w:p>
          <w:p w14:paraId="08A0375B" w14:textId="1DE14AA1" w:rsidR="009E63B2" w:rsidRPr="00D610C6" w:rsidRDefault="00323A9C" w:rsidP="00D610C6">
            <w:pPr>
              <w:pStyle w:val="ad"/>
              <w:numPr>
                <w:ilvl w:val="0"/>
                <w:numId w:val="30"/>
              </w:numPr>
              <w:spacing w:line="276" w:lineRule="auto"/>
              <w:rPr>
                <w:rFonts w:cstheme="minorHAnsi"/>
                <w:color w:val="FFFFFF" w:themeColor="background1"/>
              </w:rPr>
            </w:pPr>
            <w:r w:rsidRPr="005643FE">
              <w:rPr>
                <w:rFonts w:cstheme="minorHAnsi"/>
              </w:rPr>
              <w:t xml:space="preserve">As part of </w:t>
            </w:r>
            <w:r w:rsidR="003704AE" w:rsidRPr="005643FE">
              <w:rPr>
                <w:rFonts w:cstheme="minorHAnsi"/>
              </w:rPr>
              <w:t xml:space="preserve">the </w:t>
            </w:r>
            <w:r w:rsidR="003704AE">
              <w:rPr>
                <w:rFonts w:cstheme="minorHAnsi"/>
              </w:rPr>
              <w:t>response</w:t>
            </w:r>
            <w:r w:rsidR="00B559BD">
              <w:rPr>
                <w:rFonts w:cstheme="minorHAnsi"/>
              </w:rPr>
              <w:t xml:space="preserve"> </w:t>
            </w:r>
            <w:r w:rsidRPr="005643FE">
              <w:rPr>
                <w:rFonts w:cstheme="minorHAnsi"/>
              </w:rPr>
              <w:t xml:space="preserve">examination </w:t>
            </w:r>
            <w:r w:rsidR="00B559BD">
              <w:rPr>
                <w:rFonts w:cstheme="minorHAnsi"/>
              </w:rPr>
              <w:t>process</w:t>
            </w:r>
            <w:r w:rsidRPr="005643FE">
              <w:rPr>
                <w:rFonts w:cstheme="minorHAnsi"/>
              </w:rPr>
              <w:t xml:space="preserve">, NTA reserves the right, at its sole discretion, to invite all or some of the </w:t>
            </w:r>
            <w:r w:rsidR="00295401" w:rsidRPr="005643FE">
              <w:rPr>
                <w:rFonts w:cstheme="minorHAnsi"/>
              </w:rPr>
              <w:t xml:space="preserve">Participants </w:t>
            </w:r>
            <w:r w:rsidRPr="005643FE">
              <w:rPr>
                <w:rFonts w:cstheme="minorHAnsi"/>
              </w:rPr>
              <w:t xml:space="preserve">to </w:t>
            </w:r>
            <w:r w:rsidR="00295401" w:rsidRPr="005643FE">
              <w:rPr>
                <w:rFonts w:cstheme="minorHAnsi"/>
              </w:rPr>
              <w:t xml:space="preserve">launch </w:t>
            </w:r>
            <w:r w:rsidRPr="005643FE">
              <w:rPr>
                <w:rFonts w:cstheme="minorHAnsi"/>
              </w:rPr>
              <w:t>a pilot</w:t>
            </w:r>
            <w:r w:rsidR="00C8164E" w:rsidRPr="005643FE">
              <w:rPr>
                <w:rFonts w:cstheme="minorHAnsi"/>
              </w:rPr>
              <w:t xml:space="preserve"> </w:t>
            </w:r>
            <w:r w:rsidR="00295401" w:rsidRPr="005643FE">
              <w:rPr>
                <w:rFonts w:cstheme="minorHAnsi"/>
              </w:rPr>
              <w:t>project</w:t>
            </w:r>
            <w:r w:rsidRPr="005643FE">
              <w:rPr>
                <w:rFonts w:cstheme="minorHAnsi"/>
              </w:rPr>
              <w:t>.</w:t>
            </w:r>
            <w:r w:rsidR="00B559BD">
              <w:rPr>
                <w:rFonts w:cstheme="minorHAnsi"/>
                <w:color w:val="FFFFFF" w:themeColor="background1"/>
              </w:rPr>
              <w:t xml:space="preserve"> </w:t>
            </w:r>
          </w:p>
        </w:tc>
      </w:tr>
      <w:tr w:rsidR="00FD264E" w14:paraId="08A0375E" w14:textId="77777777" w:rsidTr="00D610C6">
        <w:trPr>
          <w:trHeight w:val="20"/>
        </w:trPr>
        <w:tc>
          <w:tcPr>
            <w:tcW w:w="10345" w:type="dxa"/>
            <w:gridSpan w:val="3"/>
            <w:shd w:val="clear" w:color="auto" w:fill="767171" w:themeFill="background2" w:themeFillShade="80"/>
            <w:vAlign w:val="center"/>
          </w:tcPr>
          <w:p w14:paraId="08A0375D" w14:textId="77777777" w:rsidR="00686D96" w:rsidRPr="00B526BC" w:rsidRDefault="00323A9C" w:rsidP="00686D96">
            <w:pPr>
              <w:pStyle w:val="1"/>
              <w:framePr w:hSpace="0" w:wrap="auto" w:vAnchor="margin" w:hAnchor="text" w:xAlign="left" w:yAlign="inline"/>
            </w:pPr>
            <w:r w:rsidRPr="00B526BC">
              <w:t>QUESTIONS AND CLARIFICATION REQUESTS</w:t>
            </w:r>
          </w:p>
        </w:tc>
      </w:tr>
      <w:tr w:rsidR="00FD264E" w14:paraId="08A03771" w14:textId="77777777" w:rsidTr="00D610C6">
        <w:trPr>
          <w:trHeight w:val="20"/>
        </w:trPr>
        <w:tc>
          <w:tcPr>
            <w:tcW w:w="10345" w:type="dxa"/>
            <w:gridSpan w:val="3"/>
            <w:shd w:val="clear" w:color="auto" w:fill="auto"/>
            <w:vAlign w:val="center"/>
          </w:tcPr>
          <w:p w14:paraId="08A03760" w14:textId="77777777" w:rsidR="009D7F7D" w:rsidRDefault="00323A9C" w:rsidP="007172E4">
            <w:pPr>
              <w:pStyle w:val="ad"/>
              <w:numPr>
                <w:ilvl w:val="0"/>
                <w:numId w:val="31"/>
              </w:numPr>
              <w:spacing w:line="276" w:lineRule="auto"/>
              <w:rPr>
                <w:rFonts w:cstheme="minorHAnsi"/>
              </w:rPr>
            </w:pPr>
            <w:r w:rsidRPr="009D7F7D">
              <w:rPr>
                <w:rFonts w:cstheme="minorHAnsi"/>
              </w:rPr>
              <w:t>Clarification questions regarding this</w:t>
            </w:r>
            <w:r w:rsidR="00B559BD">
              <w:rPr>
                <w:rFonts w:cstheme="minorHAnsi" w:hint="cs"/>
              </w:rPr>
              <w:t xml:space="preserve"> </w:t>
            </w:r>
            <w:r w:rsidR="00B559BD">
              <w:rPr>
                <w:rFonts w:cstheme="minorHAnsi"/>
              </w:rPr>
              <w:t>RFI</w:t>
            </w:r>
            <w:r w:rsidRPr="009D7F7D">
              <w:rPr>
                <w:rFonts w:cstheme="minorHAnsi"/>
              </w:rPr>
              <w:t xml:space="preserve"> must be submitted </w:t>
            </w:r>
            <w:r w:rsidR="00EE083A">
              <w:rPr>
                <w:rFonts w:cstheme="minorHAnsi"/>
                <w:lang w:bidi="he-IL"/>
              </w:rPr>
              <w:t xml:space="preserve">only </w:t>
            </w:r>
            <w:r w:rsidRPr="009D7F7D">
              <w:rPr>
                <w:rFonts w:cstheme="minorHAnsi"/>
              </w:rPr>
              <w:t>in writing</w:t>
            </w:r>
            <w:r w:rsidR="00991459">
              <w:rPr>
                <w:rFonts w:cstheme="minorHAnsi"/>
              </w:rPr>
              <w:t>, via e-mail</w:t>
            </w:r>
            <w:r w:rsidR="00991459" w:rsidRPr="009D7F7D">
              <w:rPr>
                <w:rFonts w:cstheme="minorHAnsi"/>
              </w:rPr>
              <w:t xml:space="preserve"> to </w:t>
            </w:r>
            <w:r w:rsidR="00991459">
              <w:rPr>
                <w:rFonts w:cstheme="minorHAnsi"/>
              </w:rPr>
              <w:t xml:space="preserve">NTA's </w:t>
            </w:r>
            <w:r w:rsidR="00991459" w:rsidRPr="009D7F7D">
              <w:rPr>
                <w:rFonts w:cstheme="minorHAnsi"/>
              </w:rPr>
              <w:t>contact person,</w:t>
            </w:r>
            <w:r w:rsidR="00991459">
              <w:rPr>
                <w:rFonts w:cstheme="minorHAnsi"/>
              </w:rPr>
              <w:t xml:space="preserve"> as specified in section 1</w:t>
            </w:r>
            <w:r w:rsidR="005C5E4E">
              <w:rPr>
                <w:rFonts w:cstheme="minorHAnsi"/>
              </w:rPr>
              <w:t>0</w:t>
            </w:r>
            <w:r w:rsidR="00991459">
              <w:rPr>
                <w:rFonts w:cstheme="minorHAnsi"/>
              </w:rPr>
              <w:t xml:space="preserve"> below. The questions must be submitted no</w:t>
            </w:r>
            <w:r w:rsidRPr="009D7F7D">
              <w:rPr>
                <w:rFonts w:cstheme="minorHAnsi"/>
              </w:rPr>
              <w:t xml:space="preserve"> later than the deadline for clarification questions as detailed in section </w:t>
            </w:r>
            <w:r w:rsidR="005C5E4E">
              <w:rPr>
                <w:rFonts w:cstheme="minorHAnsi"/>
              </w:rPr>
              <w:t>5</w:t>
            </w:r>
            <w:r>
              <w:rPr>
                <w:rFonts w:cstheme="minorHAnsi"/>
              </w:rPr>
              <w:t xml:space="preserve"> </w:t>
            </w:r>
            <w:r w:rsidR="005C5E4E">
              <w:rPr>
                <w:rFonts w:cstheme="minorHAnsi"/>
              </w:rPr>
              <w:t>above</w:t>
            </w:r>
            <w:r w:rsidR="005C5E4E" w:rsidRPr="009D7F7D">
              <w:rPr>
                <w:rFonts w:cstheme="minorHAnsi"/>
              </w:rPr>
              <w:t>.</w:t>
            </w:r>
          </w:p>
          <w:p w14:paraId="08A03761" w14:textId="77777777" w:rsidR="009D7F7D" w:rsidRPr="009D7F7D" w:rsidRDefault="00323A9C" w:rsidP="00BF7C68">
            <w:pPr>
              <w:pStyle w:val="ad"/>
              <w:numPr>
                <w:ilvl w:val="0"/>
                <w:numId w:val="31"/>
              </w:numPr>
              <w:spacing w:line="276" w:lineRule="auto"/>
              <w:rPr>
                <w:rFonts w:cstheme="minorHAnsi"/>
              </w:rPr>
            </w:pPr>
            <w:r w:rsidRPr="009D7F7D">
              <w:rPr>
                <w:rFonts w:cstheme="minorHAnsi"/>
              </w:rPr>
              <w:t xml:space="preserve">The </w:t>
            </w:r>
            <w:r w:rsidR="00EE083A">
              <w:rPr>
                <w:rFonts w:cstheme="minorHAnsi"/>
              </w:rPr>
              <w:t>P</w:t>
            </w:r>
            <w:r w:rsidR="00EE083A" w:rsidRPr="009D7F7D">
              <w:rPr>
                <w:rFonts w:cstheme="minorHAnsi"/>
              </w:rPr>
              <w:t xml:space="preserve">articipant </w:t>
            </w:r>
            <w:r w:rsidRPr="009D7F7D">
              <w:rPr>
                <w:rFonts w:cstheme="minorHAnsi"/>
              </w:rPr>
              <w:t xml:space="preserve">must verify </w:t>
            </w:r>
            <w:r w:rsidR="00EE083A">
              <w:rPr>
                <w:rFonts w:cstheme="minorHAnsi"/>
              </w:rPr>
              <w:t xml:space="preserve">that </w:t>
            </w:r>
            <w:r>
              <w:rPr>
                <w:rFonts w:cstheme="minorHAnsi"/>
              </w:rPr>
              <w:t>their</w:t>
            </w:r>
            <w:r w:rsidRPr="009D7F7D">
              <w:rPr>
                <w:rFonts w:cstheme="minorHAnsi"/>
              </w:rPr>
              <w:t xml:space="preserve"> questions </w:t>
            </w:r>
            <w:r w:rsidR="00EE083A">
              <w:rPr>
                <w:rFonts w:cstheme="minorHAnsi"/>
              </w:rPr>
              <w:t>were received by</w:t>
            </w:r>
            <w:r w:rsidR="00EE083A">
              <w:rPr>
                <w:rFonts w:cstheme="minorHAnsi" w:hint="cs"/>
                <w:rtl/>
                <w:lang w:bidi="he-IL"/>
              </w:rPr>
              <w:t xml:space="preserve"> </w:t>
            </w:r>
            <w:r w:rsidRPr="009D7F7D">
              <w:rPr>
                <w:rFonts w:cstheme="minorHAnsi"/>
              </w:rPr>
              <w:t>the contact person</w:t>
            </w:r>
            <w:r>
              <w:rPr>
                <w:rFonts w:cstheme="minorHAnsi"/>
              </w:rPr>
              <w:t xml:space="preserve">, </w:t>
            </w:r>
            <w:r w:rsidR="00FE4C14">
              <w:rPr>
                <w:rFonts w:cstheme="minorHAnsi"/>
              </w:rPr>
              <w:t xml:space="preserve">as </w:t>
            </w:r>
            <w:r>
              <w:rPr>
                <w:rFonts w:cstheme="minorHAnsi"/>
              </w:rPr>
              <w:t>specified in section 1</w:t>
            </w:r>
            <w:r w:rsidR="00A405F8">
              <w:rPr>
                <w:rFonts w:cstheme="minorHAnsi"/>
              </w:rPr>
              <w:t>0</w:t>
            </w:r>
            <w:r>
              <w:rPr>
                <w:rFonts w:cstheme="minorHAnsi"/>
              </w:rPr>
              <w:t xml:space="preserve"> below, by phone. </w:t>
            </w:r>
          </w:p>
          <w:p w14:paraId="08A03762" w14:textId="77777777" w:rsidR="009D7F7D" w:rsidRPr="009D7F7D" w:rsidRDefault="00323A9C" w:rsidP="00D6248C">
            <w:pPr>
              <w:pStyle w:val="ad"/>
              <w:numPr>
                <w:ilvl w:val="0"/>
                <w:numId w:val="31"/>
              </w:numPr>
              <w:spacing w:line="276" w:lineRule="auto"/>
              <w:rPr>
                <w:rFonts w:cstheme="minorHAnsi"/>
              </w:rPr>
            </w:pPr>
            <w:r w:rsidRPr="009D7F7D">
              <w:rPr>
                <w:rFonts w:cstheme="minorHAnsi"/>
              </w:rPr>
              <w:t>NTA reserves the right to conduct one or more rounds of clarification</w:t>
            </w:r>
            <w:r>
              <w:rPr>
                <w:rFonts w:cstheme="minorHAnsi"/>
              </w:rPr>
              <w:t xml:space="preserve"> </w:t>
            </w:r>
            <w:r w:rsidRPr="009D7F7D">
              <w:rPr>
                <w:rFonts w:cstheme="minorHAnsi"/>
              </w:rPr>
              <w:t>questions at its sole discretion.</w:t>
            </w:r>
          </w:p>
          <w:p w14:paraId="08A03763" w14:textId="77777777" w:rsidR="009D7F7D" w:rsidRDefault="00323A9C" w:rsidP="00BF7C68">
            <w:pPr>
              <w:pStyle w:val="ad"/>
              <w:numPr>
                <w:ilvl w:val="0"/>
                <w:numId w:val="31"/>
              </w:numPr>
              <w:spacing w:line="276" w:lineRule="auto"/>
              <w:rPr>
                <w:rFonts w:cstheme="minorHAnsi"/>
              </w:rPr>
            </w:pPr>
            <w:r w:rsidRPr="009D7F7D">
              <w:rPr>
                <w:rFonts w:cstheme="minorHAnsi"/>
              </w:rPr>
              <w:t>The clarification questions will be submitted in English, in the following</w:t>
            </w:r>
            <w:r>
              <w:rPr>
                <w:rFonts w:cstheme="minorHAnsi"/>
              </w:rPr>
              <w:t xml:space="preserve"> </w:t>
            </w:r>
            <w:r w:rsidR="00EE083A">
              <w:rPr>
                <w:rFonts w:cstheme="minorHAnsi"/>
              </w:rPr>
              <w:t>format</w:t>
            </w:r>
            <w:r w:rsidRPr="009D7F7D">
              <w:rPr>
                <w:rFonts w:cstheme="minorHAnsi"/>
              </w:rPr>
              <w:t>:</w:t>
            </w:r>
          </w:p>
          <w:tbl>
            <w:tblPr>
              <w:tblStyle w:val="a3"/>
              <w:tblW w:w="0" w:type="auto"/>
              <w:tblInd w:w="720" w:type="dxa"/>
              <w:tblLook w:val="04A0" w:firstRow="1" w:lastRow="0" w:firstColumn="1" w:lastColumn="0" w:noHBand="0" w:noVBand="1"/>
            </w:tblPr>
            <w:tblGrid>
              <w:gridCol w:w="4695"/>
              <w:gridCol w:w="4704"/>
            </w:tblGrid>
            <w:tr w:rsidR="00FD264E" w14:paraId="08A03767" w14:textId="77777777" w:rsidTr="00D610C6">
              <w:tc>
                <w:tcPr>
                  <w:tcW w:w="4695" w:type="dxa"/>
                </w:tcPr>
                <w:p w14:paraId="08A03765" w14:textId="77777777" w:rsidR="00444481" w:rsidRDefault="00323A9C" w:rsidP="00D610C6">
                  <w:pPr>
                    <w:pStyle w:val="ad"/>
                    <w:framePr w:hSpace="180" w:wrap="around" w:vAnchor="text" w:hAnchor="margin" w:xAlign="center" w:y="481"/>
                    <w:spacing w:line="276" w:lineRule="auto"/>
                    <w:ind w:left="0"/>
                    <w:rPr>
                      <w:rFonts w:cstheme="minorHAnsi"/>
                    </w:rPr>
                  </w:pPr>
                  <w:r w:rsidRPr="00444481">
                    <w:rPr>
                      <w:rFonts w:cstheme="minorHAnsi"/>
                    </w:rPr>
                    <w:t>Number of the section in the</w:t>
                  </w:r>
                  <w:r>
                    <w:rPr>
                      <w:rFonts w:cstheme="minorHAnsi"/>
                    </w:rPr>
                    <w:t xml:space="preserve"> RFI</w:t>
                  </w:r>
                </w:p>
              </w:tc>
              <w:tc>
                <w:tcPr>
                  <w:tcW w:w="4704" w:type="dxa"/>
                </w:tcPr>
                <w:p w14:paraId="08A03766" w14:textId="77777777" w:rsidR="00444481" w:rsidRDefault="00323A9C" w:rsidP="00D610C6">
                  <w:pPr>
                    <w:pStyle w:val="ad"/>
                    <w:framePr w:hSpace="180" w:wrap="around" w:vAnchor="text" w:hAnchor="margin" w:xAlign="center" w:y="481"/>
                    <w:spacing w:line="276" w:lineRule="auto"/>
                    <w:ind w:left="0"/>
                    <w:rPr>
                      <w:rFonts w:cstheme="minorHAnsi"/>
                    </w:rPr>
                  </w:pPr>
                  <w:r>
                    <w:rPr>
                      <w:rFonts w:cstheme="minorHAnsi"/>
                    </w:rPr>
                    <w:t>Question</w:t>
                  </w:r>
                </w:p>
              </w:tc>
            </w:tr>
            <w:tr w:rsidR="00FD264E" w14:paraId="08A0376A" w14:textId="77777777" w:rsidTr="00D610C6">
              <w:tc>
                <w:tcPr>
                  <w:tcW w:w="4695" w:type="dxa"/>
                </w:tcPr>
                <w:p w14:paraId="08A03768" w14:textId="77777777" w:rsidR="00444481" w:rsidRDefault="00444481" w:rsidP="00D610C6">
                  <w:pPr>
                    <w:pStyle w:val="ad"/>
                    <w:framePr w:hSpace="180" w:wrap="around" w:vAnchor="text" w:hAnchor="margin" w:xAlign="center" w:y="481"/>
                    <w:spacing w:line="276" w:lineRule="auto"/>
                    <w:ind w:left="0"/>
                    <w:rPr>
                      <w:rFonts w:cstheme="minorHAnsi"/>
                    </w:rPr>
                  </w:pPr>
                </w:p>
              </w:tc>
              <w:tc>
                <w:tcPr>
                  <w:tcW w:w="4704" w:type="dxa"/>
                </w:tcPr>
                <w:p w14:paraId="08A03769" w14:textId="77777777" w:rsidR="00444481" w:rsidRDefault="00444481" w:rsidP="00D610C6">
                  <w:pPr>
                    <w:pStyle w:val="ad"/>
                    <w:framePr w:hSpace="180" w:wrap="around" w:vAnchor="text" w:hAnchor="margin" w:xAlign="center" w:y="481"/>
                    <w:spacing w:line="276" w:lineRule="auto"/>
                    <w:ind w:left="0"/>
                    <w:rPr>
                      <w:rFonts w:cstheme="minorHAnsi"/>
                    </w:rPr>
                  </w:pPr>
                </w:p>
              </w:tc>
            </w:tr>
            <w:tr w:rsidR="00FD264E" w14:paraId="08A0376D" w14:textId="77777777" w:rsidTr="00D610C6">
              <w:tc>
                <w:tcPr>
                  <w:tcW w:w="4695" w:type="dxa"/>
                </w:tcPr>
                <w:p w14:paraId="08A0376B" w14:textId="77777777" w:rsidR="00444481" w:rsidRDefault="00444481" w:rsidP="00D610C6">
                  <w:pPr>
                    <w:pStyle w:val="ad"/>
                    <w:framePr w:hSpace="180" w:wrap="around" w:vAnchor="text" w:hAnchor="margin" w:xAlign="center" w:y="481"/>
                    <w:spacing w:line="276" w:lineRule="auto"/>
                    <w:ind w:left="0"/>
                    <w:rPr>
                      <w:rFonts w:cstheme="minorHAnsi"/>
                    </w:rPr>
                  </w:pPr>
                </w:p>
              </w:tc>
              <w:tc>
                <w:tcPr>
                  <w:tcW w:w="4704" w:type="dxa"/>
                </w:tcPr>
                <w:p w14:paraId="08A0376C" w14:textId="77777777" w:rsidR="00444481" w:rsidRDefault="00444481" w:rsidP="00D610C6">
                  <w:pPr>
                    <w:pStyle w:val="ad"/>
                    <w:framePr w:hSpace="180" w:wrap="around" w:vAnchor="text" w:hAnchor="margin" w:xAlign="center" w:y="481"/>
                    <w:spacing w:line="276" w:lineRule="auto"/>
                    <w:ind w:left="0"/>
                    <w:rPr>
                      <w:rFonts w:cstheme="minorHAnsi"/>
                    </w:rPr>
                  </w:pPr>
                </w:p>
              </w:tc>
            </w:tr>
          </w:tbl>
          <w:p w14:paraId="08A0376F" w14:textId="77777777" w:rsidR="009D7F7D" w:rsidRPr="00444481" w:rsidRDefault="00323A9C" w:rsidP="00F006D6">
            <w:pPr>
              <w:pStyle w:val="ad"/>
              <w:numPr>
                <w:ilvl w:val="0"/>
                <w:numId w:val="31"/>
              </w:numPr>
              <w:spacing w:line="276" w:lineRule="auto"/>
              <w:rPr>
                <w:rFonts w:cstheme="minorHAnsi"/>
              </w:rPr>
            </w:pPr>
            <w:r w:rsidRPr="00444481">
              <w:rPr>
                <w:rFonts w:cstheme="minorHAnsi"/>
              </w:rPr>
              <w:t xml:space="preserve">Answers to the clarification questions will be </w:t>
            </w:r>
            <w:r w:rsidR="00EE083A">
              <w:rPr>
                <w:rFonts w:cstheme="minorHAnsi"/>
              </w:rPr>
              <w:t>posted</w:t>
            </w:r>
            <w:r w:rsidR="00EE083A" w:rsidRPr="00444481">
              <w:rPr>
                <w:rFonts w:cstheme="minorHAnsi"/>
              </w:rPr>
              <w:t xml:space="preserve"> </w:t>
            </w:r>
            <w:r w:rsidRPr="00444481">
              <w:rPr>
                <w:rFonts w:cstheme="minorHAnsi"/>
              </w:rPr>
              <w:t xml:space="preserve">on </w:t>
            </w:r>
            <w:r w:rsidR="00444481">
              <w:rPr>
                <w:rFonts w:cstheme="minorHAnsi"/>
              </w:rPr>
              <w:t xml:space="preserve">NTA's </w:t>
            </w:r>
            <w:r w:rsidRPr="00444481">
              <w:rPr>
                <w:rFonts w:cstheme="minorHAnsi"/>
              </w:rPr>
              <w:t>website</w:t>
            </w:r>
            <w:r w:rsidR="00444481">
              <w:rPr>
                <w:rFonts w:cstheme="minorHAnsi"/>
              </w:rPr>
              <w:t xml:space="preserve">. </w:t>
            </w:r>
            <w:r w:rsidRPr="00444481">
              <w:rPr>
                <w:rFonts w:cstheme="minorHAnsi"/>
              </w:rPr>
              <w:t xml:space="preserve"> </w:t>
            </w:r>
          </w:p>
          <w:p w14:paraId="08A03770" w14:textId="601F9ABA" w:rsidR="009E63B2" w:rsidRPr="00BB7BF4" w:rsidRDefault="005701DB" w:rsidP="00BB7BF4">
            <w:pPr>
              <w:pStyle w:val="ad"/>
              <w:numPr>
                <w:ilvl w:val="0"/>
                <w:numId w:val="31"/>
              </w:numPr>
              <w:spacing w:line="276" w:lineRule="auto"/>
              <w:rPr>
                <w:rFonts w:cstheme="minorHAnsi"/>
              </w:rPr>
            </w:pPr>
            <w:r>
              <w:rPr>
                <w:rFonts w:cstheme="minorHAnsi"/>
              </w:rPr>
              <w:t>C</w:t>
            </w:r>
            <w:r w:rsidR="00323A9C" w:rsidRPr="009D7F7D">
              <w:rPr>
                <w:rFonts w:cstheme="minorHAnsi"/>
              </w:rPr>
              <w:t>larification answers will be worded in a way</w:t>
            </w:r>
            <w:r w:rsidR="008702AF">
              <w:rPr>
                <w:rFonts w:cstheme="minorHAnsi"/>
              </w:rPr>
              <w:t xml:space="preserve"> </w:t>
            </w:r>
            <w:r w:rsidR="00323A9C" w:rsidRPr="009D7F7D">
              <w:rPr>
                <w:rFonts w:cstheme="minorHAnsi"/>
              </w:rPr>
              <w:t xml:space="preserve">that does not reveal the identity of the </w:t>
            </w:r>
            <w:r w:rsidR="00EE083A" w:rsidRPr="00EE083A">
              <w:rPr>
                <w:rFonts w:cstheme="minorHAnsi"/>
              </w:rPr>
              <w:t>inquirer</w:t>
            </w:r>
            <w:r w:rsidR="00323A9C" w:rsidRPr="009D7F7D">
              <w:rPr>
                <w:rFonts w:cstheme="minorHAnsi"/>
              </w:rPr>
              <w:t xml:space="preserve">. </w:t>
            </w:r>
          </w:p>
        </w:tc>
      </w:tr>
      <w:tr w:rsidR="00FD264E" w14:paraId="08A03773" w14:textId="77777777" w:rsidTr="00D610C6">
        <w:trPr>
          <w:trHeight w:val="20"/>
        </w:trPr>
        <w:tc>
          <w:tcPr>
            <w:tcW w:w="10345" w:type="dxa"/>
            <w:gridSpan w:val="3"/>
            <w:shd w:val="clear" w:color="auto" w:fill="767171" w:themeFill="background2" w:themeFillShade="80"/>
            <w:vAlign w:val="center"/>
          </w:tcPr>
          <w:p w14:paraId="08A03772" w14:textId="77777777" w:rsidR="00686D96" w:rsidRPr="00B526BC" w:rsidRDefault="00323A9C" w:rsidP="00686D96">
            <w:pPr>
              <w:pStyle w:val="1"/>
              <w:framePr w:hSpace="0" w:wrap="auto" w:vAnchor="margin" w:hAnchor="text" w:xAlign="left" w:yAlign="inline"/>
            </w:pPr>
            <w:r w:rsidRPr="00B526BC">
              <w:lastRenderedPageBreak/>
              <w:t xml:space="preserve"> RESERVATIONS AND NTA'S DISCRETIONS</w:t>
            </w:r>
          </w:p>
        </w:tc>
      </w:tr>
      <w:tr w:rsidR="00FD264E" w14:paraId="08A0377C" w14:textId="77777777" w:rsidTr="00D610C6">
        <w:trPr>
          <w:trHeight w:val="20"/>
        </w:trPr>
        <w:tc>
          <w:tcPr>
            <w:tcW w:w="10345" w:type="dxa"/>
            <w:gridSpan w:val="3"/>
            <w:shd w:val="clear" w:color="auto" w:fill="auto"/>
            <w:vAlign w:val="center"/>
          </w:tcPr>
          <w:p w14:paraId="08A03775" w14:textId="377FA9C3" w:rsidR="00B31B73" w:rsidRDefault="00323A9C" w:rsidP="00B31B73">
            <w:pPr>
              <w:pStyle w:val="ad"/>
              <w:numPr>
                <w:ilvl w:val="0"/>
                <w:numId w:val="36"/>
              </w:numPr>
            </w:pPr>
            <w:r>
              <w:t>NTA may publish a new Request for Information, an invitation to pre-qualify, tender proceedings and/or any other proceedings with respect to the Project or any part thereof and/or with respect to any other project whatsoever, in any manner which it will deem appropriate.</w:t>
            </w:r>
            <w:r w:rsidR="001E4429">
              <w:t xml:space="preserve"> </w:t>
            </w:r>
            <w:r w:rsidR="001E4429">
              <w:rPr>
                <w:rFonts w:hint="cs"/>
              </w:rPr>
              <w:t>W</w:t>
            </w:r>
            <w:r w:rsidR="001E4429">
              <w:rPr>
                <w:lang w:bidi="he-IL"/>
              </w:rPr>
              <w:t xml:space="preserve">ithout derogating from the above, </w:t>
            </w:r>
            <w:r w:rsidR="001E4429">
              <w:rPr>
                <w:rFonts w:hint="cs"/>
                <w:lang w:bidi="he-IL"/>
              </w:rPr>
              <w:t>NTA</w:t>
            </w:r>
            <w:r w:rsidR="001E4429">
              <w:rPr>
                <w:lang w:bidi="he-IL"/>
              </w:rPr>
              <w:t xml:space="preserve"> may </w:t>
            </w:r>
            <w:r w:rsidR="001E4429" w:rsidRPr="00CD309A">
              <w:rPr>
                <w:lang w:bidi="he-IL"/>
              </w:rPr>
              <w:t xml:space="preserve">pursue any engagement based on the information submitted in this </w:t>
            </w:r>
            <w:r w:rsidR="00780A75">
              <w:rPr>
                <w:lang w:bidi="he-IL"/>
              </w:rPr>
              <w:t>RFI</w:t>
            </w:r>
            <w:r w:rsidR="001E4429">
              <w:rPr>
                <w:lang w:bidi="he-IL"/>
              </w:rPr>
              <w:t xml:space="preserve">, </w:t>
            </w:r>
            <w:r w:rsidR="001E4429">
              <w:t>whether</w:t>
            </w:r>
            <w:r w:rsidR="001E4429" w:rsidRPr="00833A86">
              <w:rPr>
                <w:lang w:bidi="he-IL"/>
              </w:rPr>
              <w:t xml:space="preserve"> through </w:t>
            </w:r>
            <w:r w:rsidR="001E4429" w:rsidRPr="00241A50">
              <w:rPr>
                <w:lang w:bidi="he-IL"/>
              </w:rPr>
              <w:t xml:space="preserve">the conduct of </w:t>
            </w:r>
            <w:r w:rsidR="001E4429" w:rsidRPr="00833A86">
              <w:rPr>
                <w:lang w:bidi="he-IL"/>
              </w:rPr>
              <w:t xml:space="preserve">a bid or a tender, </w:t>
            </w:r>
            <w:r w:rsidR="001E4429">
              <w:t xml:space="preserve">or </w:t>
            </w:r>
            <w:r w:rsidR="001E4429">
              <w:rPr>
                <w:lang w:bidi="he-IL"/>
              </w:rPr>
              <w:t>without conducting such proceedings</w:t>
            </w:r>
            <w:r w:rsidR="001E4429" w:rsidRPr="00241A50">
              <w:rPr>
                <w:lang w:bidi="he-IL"/>
              </w:rPr>
              <w:t>,</w:t>
            </w:r>
            <w:r w:rsidR="001E4429" w:rsidRPr="00833A86">
              <w:rPr>
                <w:lang w:bidi="he-IL"/>
              </w:rPr>
              <w:t xml:space="preserve"> </w:t>
            </w:r>
            <w:r w:rsidR="001E4429">
              <w:rPr>
                <w:lang w:bidi="he-IL"/>
              </w:rPr>
              <w:t>as NTA deems fit.</w:t>
            </w:r>
          </w:p>
          <w:p w14:paraId="08A03776" w14:textId="77777777" w:rsidR="00B31B73" w:rsidRDefault="00323A9C" w:rsidP="00286910">
            <w:pPr>
              <w:pStyle w:val="ad"/>
              <w:numPr>
                <w:ilvl w:val="0"/>
                <w:numId w:val="36"/>
              </w:numPr>
            </w:pPr>
            <w:r>
              <w:t xml:space="preserve">NTA may request additional information (in writing or otherwise) as it deems necessary, </w:t>
            </w:r>
            <w:r w:rsidR="00BA5EEE">
              <w:t>request</w:t>
            </w:r>
            <w:r>
              <w:t xml:space="preserve"> to visit sites or facilities constructed or operated by the </w:t>
            </w:r>
            <w:r w:rsidR="00A162AC">
              <w:t>Participant or</w:t>
            </w:r>
            <w:r>
              <w:t xml:space="preserve"> carry out professional inquiries regarding any Participant (including by way of contacting third </w:t>
            </w:r>
            <w:proofErr w:type="gramStart"/>
            <w:r>
              <w:t>parties</w:t>
            </w:r>
            <w:r w:rsidR="00E914EF">
              <w:rPr>
                <w:rFonts w:hint="cs"/>
                <w:rtl/>
                <w:lang w:bidi="he-IL"/>
              </w:rPr>
              <w:t>(</w:t>
            </w:r>
            <w:proofErr w:type="gramEnd"/>
            <w:r>
              <w:t xml:space="preserve">. </w:t>
            </w:r>
          </w:p>
          <w:p w14:paraId="08A03777" w14:textId="77777777" w:rsidR="00B31B73" w:rsidRDefault="00323A9C" w:rsidP="00153456">
            <w:pPr>
              <w:pStyle w:val="ad"/>
              <w:numPr>
                <w:ilvl w:val="0"/>
                <w:numId w:val="36"/>
              </w:numPr>
            </w:pPr>
            <w:r>
              <w:t xml:space="preserve">The Participants shall not be entitled to any payment for the information provided by them pursuant to this RFI. All expenses incurred by a Participant or anyone on its behalf shall be borne solely by the Participant. Participants shall not be entitled to any reimbursement or compensation for expenses </w:t>
            </w:r>
            <w:r w:rsidR="00BA5EEE">
              <w:t xml:space="preserve">in connection </w:t>
            </w:r>
            <w:proofErr w:type="gramStart"/>
            <w:r>
              <w:t>to</w:t>
            </w:r>
            <w:proofErr w:type="gramEnd"/>
            <w:r>
              <w:t xml:space="preserve"> their participation in this RFI.</w:t>
            </w:r>
          </w:p>
          <w:p w14:paraId="08A03778" w14:textId="77777777" w:rsidR="00B31B73" w:rsidRDefault="00323A9C" w:rsidP="00B863DC">
            <w:pPr>
              <w:pStyle w:val="ad"/>
              <w:numPr>
                <w:ilvl w:val="0"/>
                <w:numId w:val="36"/>
              </w:numPr>
            </w:pPr>
            <w:r>
              <w:t xml:space="preserve">NTA shall not be responsible or liable towards a Participant or anyone on its behalf in connection with </w:t>
            </w:r>
            <w:r w:rsidR="00BA5EEE">
              <w:t>th</w:t>
            </w:r>
            <w:r w:rsidR="00BA5EEE">
              <w:rPr>
                <w:lang w:bidi="he-IL"/>
              </w:rPr>
              <w:t>is</w:t>
            </w:r>
            <w:r w:rsidR="00BA5EEE">
              <w:t xml:space="preserve"> </w:t>
            </w:r>
            <w:r>
              <w:t>RFI, including in connection with information provided by or to NTA pursuant to or in connection with this RFI.</w:t>
            </w:r>
          </w:p>
          <w:p w14:paraId="08A03779" w14:textId="77777777" w:rsidR="00B31B73" w:rsidRDefault="00323A9C" w:rsidP="00B31B73">
            <w:pPr>
              <w:pStyle w:val="ad"/>
              <w:numPr>
                <w:ilvl w:val="0"/>
                <w:numId w:val="36"/>
              </w:numPr>
            </w:pPr>
            <w:r>
              <w:t xml:space="preserve">NTA may amend, withdraw or cancel this RFI, at any time and without providing reasons or justifications for doing so. </w:t>
            </w:r>
          </w:p>
          <w:p w14:paraId="08A0377B" w14:textId="1032FAF8" w:rsidR="00686D96" w:rsidRPr="00D610C6" w:rsidRDefault="00323A9C" w:rsidP="00D610C6">
            <w:pPr>
              <w:pStyle w:val="ad"/>
              <w:numPr>
                <w:ilvl w:val="0"/>
                <w:numId w:val="36"/>
              </w:numPr>
            </w:pPr>
            <w:r>
              <w:t xml:space="preserve">This RFI is subject to the law of the State of Israel, including the Mandatory Tenders Regulations, 5753-1993 and the obligation to disclose information in accordance with Section 14A thereof. </w:t>
            </w:r>
          </w:p>
        </w:tc>
      </w:tr>
      <w:tr w:rsidR="00FD264E" w14:paraId="08A0377E" w14:textId="77777777" w:rsidTr="00D610C6">
        <w:trPr>
          <w:trHeight w:val="20"/>
        </w:trPr>
        <w:tc>
          <w:tcPr>
            <w:tcW w:w="10345" w:type="dxa"/>
            <w:gridSpan w:val="3"/>
            <w:shd w:val="clear" w:color="auto" w:fill="767171" w:themeFill="background2" w:themeFillShade="80"/>
            <w:vAlign w:val="center"/>
          </w:tcPr>
          <w:p w14:paraId="08A0377D" w14:textId="77777777" w:rsidR="00411C59" w:rsidRPr="000E1716" w:rsidRDefault="00323A9C" w:rsidP="00D6248C">
            <w:pPr>
              <w:pStyle w:val="1"/>
              <w:framePr w:hSpace="0" w:wrap="auto" w:vAnchor="margin" w:hAnchor="text" w:xAlign="left" w:yAlign="inline"/>
            </w:pPr>
            <w:r w:rsidRPr="00B526BC">
              <w:t>CONTACT PERSON ON BEHALF OF NTA</w:t>
            </w:r>
          </w:p>
        </w:tc>
      </w:tr>
      <w:tr w:rsidR="00FD264E" w14:paraId="08A03780" w14:textId="77777777" w:rsidTr="00D610C6">
        <w:trPr>
          <w:trHeight w:val="20"/>
        </w:trPr>
        <w:tc>
          <w:tcPr>
            <w:tcW w:w="10345" w:type="dxa"/>
            <w:gridSpan w:val="3"/>
            <w:shd w:val="clear" w:color="auto" w:fill="auto"/>
            <w:vAlign w:val="center"/>
          </w:tcPr>
          <w:p w14:paraId="08A0377F" w14:textId="1E05E879" w:rsidR="00411C59" w:rsidRDefault="00323A9C" w:rsidP="00D6248C">
            <w:pPr>
              <w:pStyle w:val="ad"/>
            </w:pPr>
            <w:r>
              <w:t xml:space="preserve">The contact person on behalf of NTA regarding this RFI is </w:t>
            </w:r>
            <w:r w:rsidR="00BA3792">
              <w:t>Moran Hen,</w:t>
            </w:r>
            <w:r>
              <w:t xml:space="preserve"> email </w:t>
            </w:r>
            <w:r w:rsidR="00BA3792">
              <w:t>moranhe@nta.co.il.</w:t>
            </w:r>
          </w:p>
        </w:tc>
      </w:tr>
      <w:tr w:rsidR="00FD264E" w14:paraId="08A03782" w14:textId="77777777" w:rsidTr="00D610C6">
        <w:trPr>
          <w:trHeight w:val="20"/>
        </w:trPr>
        <w:tc>
          <w:tcPr>
            <w:tcW w:w="10345" w:type="dxa"/>
            <w:gridSpan w:val="3"/>
            <w:shd w:val="clear" w:color="auto" w:fill="767171" w:themeFill="background2" w:themeFillShade="80"/>
            <w:vAlign w:val="center"/>
          </w:tcPr>
          <w:p w14:paraId="08A03781" w14:textId="77777777" w:rsidR="00686D96" w:rsidRPr="006A31A1" w:rsidRDefault="00323A9C" w:rsidP="00686D96">
            <w:pPr>
              <w:pStyle w:val="1"/>
              <w:framePr w:hSpace="0" w:wrap="auto" w:vAnchor="margin" w:hAnchor="text" w:xAlign="left" w:yAlign="inline"/>
              <w:rPr>
                <w:sz w:val="22"/>
                <w:szCs w:val="22"/>
              </w:rPr>
            </w:pPr>
            <w:r w:rsidRPr="00B526BC">
              <w:t xml:space="preserve">ANNEX A - RESPONSE TO THE </w:t>
            </w:r>
            <w:r w:rsidR="00C17292" w:rsidRPr="00B526BC">
              <w:t>RFI</w:t>
            </w:r>
          </w:p>
        </w:tc>
      </w:tr>
      <w:tr w:rsidR="00FD264E" w14:paraId="08A03788" w14:textId="77777777" w:rsidTr="00D610C6">
        <w:trPr>
          <w:trHeight w:val="20"/>
        </w:trPr>
        <w:tc>
          <w:tcPr>
            <w:tcW w:w="10345" w:type="dxa"/>
            <w:gridSpan w:val="3"/>
            <w:shd w:val="clear" w:color="auto" w:fill="FFFFFF" w:themeFill="background1"/>
            <w:vAlign w:val="center"/>
          </w:tcPr>
          <w:p w14:paraId="08A03783" w14:textId="77777777" w:rsidR="0072114C" w:rsidRPr="006A31A1" w:rsidRDefault="00323A9C" w:rsidP="00686D96">
            <w:pPr>
              <w:spacing w:line="276" w:lineRule="auto"/>
              <w:rPr>
                <w:rFonts w:cstheme="minorHAnsi"/>
                <w:lang w:bidi="he-IL"/>
              </w:rPr>
            </w:pPr>
            <w:r w:rsidRPr="006A31A1">
              <w:rPr>
                <w:rFonts w:cstheme="minorHAnsi"/>
                <w:lang w:bidi="he-IL"/>
              </w:rPr>
              <w:t>General:</w:t>
            </w:r>
          </w:p>
          <w:p w14:paraId="08A03784" w14:textId="036F46F4" w:rsidR="006B67D0" w:rsidRPr="00BA3792" w:rsidRDefault="00323A9C" w:rsidP="007A01B7">
            <w:pPr>
              <w:pStyle w:val="ad"/>
              <w:numPr>
                <w:ilvl w:val="0"/>
                <w:numId w:val="20"/>
              </w:numPr>
              <w:spacing w:line="276" w:lineRule="auto"/>
              <w:rPr>
                <w:rFonts w:cstheme="minorHAnsi"/>
                <w:lang w:bidi="he-IL"/>
              </w:rPr>
            </w:pPr>
            <w:r w:rsidRPr="00BA3792">
              <w:rPr>
                <w:rFonts w:cstheme="minorHAnsi"/>
                <w:lang w:bidi="he-IL"/>
              </w:rPr>
              <w:t xml:space="preserve">This </w:t>
            </w:r>
            <w:r w:rsidR="00E914EF" w:rsidRPr="00BA3792">
              <w:rPr>
                <w:rFonts w:cstheme="minorHAnsi"/>
                <w:lang w:bidi="he-IL"/>
              </w:rPr>
              <w:t xml:space="preserve">Appendix </w:t>
            </w:r>
            <w:r w:rsidRPr="00BA3792">
              <w:rPr>
                <w:rFonts w:cstheme="minorHAnsi"/>
                <w:lang w:bidi="he-IL"/>
              </w:rPr>
              <w:t xml:space="preserve">must be </w:t>
            </w:r>
            <w:r w:rsidR="00BA3792" w:rsidRPr="00BA3792">
              <w:rPr>
                <w:rFonts w:cstheme="minorHAnsi"/>
                <w:lang w:bidi="he-IL"/>
              </w:rPr>
              <w:t>digital.</w:t>
            </w:r>
            <w:r w:rsidRPr="00BA3792">
              <w:rPr>
                <w:rFonts w:cstheme="minorHAnsi"/>
                <w:lang w:bidi="he-IL"/>
              </w:rPr>
              <w:t xml:space="preserve"> </w:t>
            </w:r>
          </w:p>
          <w:p w14:paraId="08A03785" w14:textId="77777777" w:rsidR="004C30D0" w:rsidRPr="006A31A1" w:rsidRDefault="00323A9C" w:rsidP="00EB24B9">
            <w:pPr>
              <w:pStyle w:val="ad"/>
              <w:numPr>
                <w:ilvl w:val="0"/>
                <w:numId w:val="20"/>
              </w:numPr>
              <w:spacing w:line="276" w:lineRule="auto"/>
              <w:rPr>
                <w:rFonts w:cstheme="minorHAnsi"/>
                <w:lang w:bidi="he-IL"/>
              </w:rPr>
            </w:pPr>
            <w:r w:rsidRPr="006A31A1">
              <w:rPr>
                <w:rFonts w:cstheme="minorHAnsi"/>
                <w:lang w:bidi="he-IL"/>
              </w:rPr>
              <w:t xml:space="preserve">Additional information </w:t>
            </w:r>
            <w:r w:rsidR="00E914EF">
              <w:rPr>
                <w:rFonts w:cstheme="minorHAnsi"/>
                <w:lang w:bidi="he-IL"/>
              </w:rPr>
              <w:t>should</w:t>
            </w:r>
            <w:r w:rsidRPr="006A31A1">
              <w:rPr>
                <w:rFonts w:cstheme="minorHAnsi"/>
                <w:lang w:bidi="he-IL"/>
              </w:rPr>
              <w:t xml:space="preserve"> be attached to the relevant </w:t>
            </w:r>
            <w:r w:rsidR="00E914EF">
              <w:rPr>
                <w:rFonts w:cstheme="minorHAnsi"/>
                <w:lang w:bidi="he-IL"/>
              </w:rPr>
              <w:t>A</w:t>
            </w:r>
            <w:r w:rsidR="00E914EF" w:rsidRPr="006A31A1">
              <w:rPr>
                <w:rFonts w:cstheme="minorHAnsi"/>
                <w:lang w:bidi="he-IL"/>
              </w:rPr>
              <w:t>ppendix</w:t>
            </w:r>
            <w:r w:rsidRPr="006A31A1">
              <w:rPr>
                <w:rFonts w:cstheme="minorHAnsi"/>
                <w:lang w:bidi="he-IL"/>
              </w:rPr>
              <w:t xml:space="preserve">. </w:t>
            </w:r>
          </w:p>
          <w:p w14:paraId="08A03787" w14:textId="0CFBC819" w:rsidR="00686D96" w:rsidRPr="00D610C6" w:rsidRDefault="00323A9C" w:rsidP="00D610C6">
            <w:pPr>
              <w:pStyle w:val="ad"/>
              <w:numPr>
                <w:ilvl w:val="0"/>
                <w:numId w:val="20"/>
              </w:numPr>
              <w:spacing w:line="276" w:lineRule="auto"/>
              <w:rPr>
                <w:rFonts w:cstheme="minorHAnsi"/>
                <w:rtl/>
                <w:lang w:bidi="he-IL"/>
              </w:rPr>
            </w:pPr>
            <w:r w:rsidRPr="006A31A1">
              <w:rPr>
                <w:rFonts w:cstheme="minorHAnsi"/>
              </w:rPr>
              <w:t>It is recommended to attach</w:t>
            </w:r>
            <w:r w:rsidR="000A4480" w:rsidRPr="006A31A1">
              <w:rPr>
                <w:rFonts w:cstheme="minorHAnsi"/>
              </w:rPr>
              <w:t xml:space="preserve"> supporting </w:t>
            </w:r>
            <w:r w:rsidRPr="006A31A1">
              <w:rPr>
                <w:rFonts w:cstheme="minorHAnsi"/>
              </w:rPr>
              <w:t>information in a visual format such as presentations, videos, photos, brochures</w:t>
            </w:r>
            <w:r w:rsidR="000A4480" w:rsidRPr="006A31A1">
              <w:rPr>
                <w:rFonts w:cstheme="minorHAnsi"/>
                <w:lang w:bidi="he-IL"/>
              </w:rPr>
              <w:t xml:space="preserve"> etc.</w:t>
            </w:r>
          </w:p>
        </w:tc>
      </w:tr>
      <w:tr w:rsidR="00FD264E" w14:paraId="08A0378C" w14:textId="77777777" w:rsidTr="00D610C6">
        <w:trPr>
          <w:trHeight w:val="20"/>
        </w:trPr>
        <w:tc>
          <w:tcPr>
            <w:tcW w:w="10345" w:type="dxa"/>
            <w:gridSpan w:val="3"/>
            <w:shd w:val="clear" w:color="auto" w:fill="FFFFFF" w:themeFill="background1"/>
            <w:vAlign w:val="center"/>
          </w:tcPr>
          <w:p w14:paraId="08A03789" w14:textId="77777777" w:rsidR="00686D96" w:rsidRPr="006A31A1" w:rsidRDefault="00323A9C" w:rsidP="00686D96">
            <w:pPr>
              <w:pStyle w:val="ad"/>
              <w:numPr>
                <w:ilvl w:val="0"/>
                <w:numId w:val="18"/>
              </w:numPr>
              <w:spacing w:line="276" w:lineRule="auto"/>
              <w:rPr>
                <w:rFonts w:cstheme="minorHAnsi"/>
                <w:b/>
                <w:bCs/>
                <w:lang w:bidi="he-IL"/>
              </w:rPr>
            </w:pPr>
            <w:r w:rsidRPr="006A31A1">
              <w:rPr>
                <w:rFonts w:cstheme="minorHAnsi"/>
                <w:b/>
                <w:bCs/>
                <w:lang w:bidi="he-IL"/>
              </w:rPr>
              <w:t xml:space="preserve">Information about the </w:t>
            </w:r>
            <w:r w:rsidR="004236C0">
              <w:rPr>
                <w:rFonts w:cstheme="minorHAnsi"/>
                <w:b/>
                <w:bCs/>
                <w:lang w:bidi="he-IL"/>
              </w:rPr>
              <w:t>Participant</w:t>
            </w:r>
            <w:r w:rsidRPr="006A31A1">
              <w:rPr>
                <w:rFonts w:cstheme="minorHAnsi"/>
                <w:b/>
                <w:bCs/>
                <w:lang w:bidi="he-IL"/>
              </w:rPr>
              <w:t>:</w:t>
            </w:r>
          </w:p>
          <w:p w14:paraId="08A0378B" w14:textId="69BF9DF3" w:rsidR="00686D96" w:rsidRPr="00D610C6" w:rsidRDefault="00323A9C" w:rsidP="00D610C6">
            <w:pPr>
              <w:spacing w:line="276" w:lineRule="auto"/>
              <w:rPr>
                <w:rFonts w:cstheme="minorHAnsi"/>
                <w:rtl/>
                <w:lang w:bidi="he-IL"/>
              </w:rPr>
            </w:pPr>
            <w:r w:rsidRPr="006A31A1">
              <w:rPr>
                <w:rFonts w:cstheme="minorHAnsi"/>
                <w:lang w:bidi="he-IL"/>
              </w:rPr>
              <w:lastRenderedPageBreak/>
              <w:t>Supporting documents for questions 1-</w:t>
            </w:r>
            <w:proofErr w:type="gramStart"/>
            <w:r w:rsidRPr="006A31A1">
              <w:rPr>
                <w:rFonts w:cstheme="minorHAnsi"/>
                <w:lang w:bidi="he-IL"/>
              </w:rPr>
              <w:t xml:space="preserve">2 </w:t>
            </w:r>
            <w:r w:rsidR="00DA1212">
              <w:rPr>
                <w:rFonts w:cstheme="minorHAnsi"/>
                <w:lang w:bidi="he-IL"/>
              </w:rPr>
              <w:t xml:space="preserve"> below</w:t>
            </w:r>
            <w:proofErr w:type="gramEnd"/>
            <w:r w:rsidR="00DA1212">
              <w:rPr>
                <w:rFonts w:cstheme="minorHAnsi"/>
                <w:lang w:bidi="he-IL"/>
              </w:rPr>
              <w:t xml:space="preserve"> </w:t>
            </w:r>
            <w:proofErr w:type="gramStart"/>
            <w:r w:rsidR="00DA1212">
              <w:rPr>
                <w:rFonts w:cstheme="minorHAnsi"/>
                <w:lang w:bidi="he-IL"/>
              </w:rPr>
              <w:t xml:space="preserve">shall </w:t>
            </w:r>
            <w:r w:rsidRPr="006A31A1">
              <w:rPr>
                <w:rFonts w:cstheme="minorHAnsi"/>
                <w:lang w:bidi="he-IL"/>
              </w:rPr>
              <w:t xml:space="preserve"> be</w:t>
            </w:r>
            <w:proofErr w:type="gramEnd"/>
            <w:r w:rsidRPr="006A31A1">
              <w:rPr>
                <w:rFonts w:cstheme="minorHAnsi"/>
                <w:lang w:bidi="he-IL"/>
              </w:rPr>
              <w:t xml:space="preserve"> attached in a separate file </w:t>
            </w:r>
            <w:r w:rsidR="00E914EF">
              <w:rPr>
                <w:rFonts w:cstheme="minorHAnsi"/>
                <w:lang w:bidi="he-IL"/>
              </w:rPr>
              <w:t>captioned</w:t>
            </w:r>
            <w:r w:rsidRPr="006A31A1">
              <w:rPr>
                <w:rFonts w:cstheme="minorHAnsi"/>
                <w:lang w:bidi="he-IL"/>
              </w:rPr>
              <w:t xml:space="preserve"> "</w:t>
            </w:r>
            <w:r w:rsidR="004236C0" w:rsidRPr="00D6248C">
              <w:rPr>
                <w:rFonts w:cstheme="minorHAnsi"/>
                <w:b/>
                <w:bCs/>
                <w:lang w:bidi="he-IL"/>
              </w:rPr>
              <w:t xml:space="preserve">Appendix </w:t>
            </w:r>
            <w:r w:rsidRPr="00D6248C">
              <w:rPr>
                <w:rFonts w:cstheme="minorHAnsi"/>
                <w:b/>
                <w:bCs/>
                <w:lang w:bidi="he-IL"/>
              </w:rPr>
              <w:t>1</w:t>
            </w:r>
            <w:r w:rsidRPr="006A31A1">
              <w:rPr>
                <w:rFonts w:cstheme="minorHAnsi"/>
                <w:lang w:bidi="he-IL"/>
              </w:rPr>
              <w:t>".</w:t>
            </w:r>
          </w:p>
        </w:tc>
      </w:tr>
      <w:tr w:rsidR="00FD264E" w14:paraId="08A0378E" w14:textId="77777777" w:rsidTr="00D610C6">
        <w:trPr>
          <w:trHeight w:val="20"/>
        </w:trPr>
        <w:tc>
          <w:tcPr>
            <w:tcW w:w="10345" w:type="dxa"/>
            <w:gridSpan w:val="3"/>
            <w:shd w:val="clear" w:color="auto" w:fill="FFFFFF" w:themeFill="background1"/>
            <w:vAlign w:val="center"/>
          </w:tcPr>
          <w:p w14:paraId="08A0378D" w14:textId="77777777" w:rsidR="00686D96" w:rsidRPr="006A31A1" w:rsidRDefault="00323A9C" w:rsidP="000867C2">
            <w:pPr>
              <w:spacing w:line="276" w:lineRule="auto"/>
              <w:rPr>
                <w:rFonts w:cstheme="minorHAnsi"/>
                <w:color w:val="FFFFFF" w:themeColor="background1"/>
              </w:rPr>
            </w:pPr>
            <w:r w:rsidRPr="006A31A1">
              <w:rPr>
                <w:rFonts w:cstheme="minorHAnsi"/>
                <w:lang w:bidi="he-IL"/>
              </w:rPr>
              <w:lastRenderedPageBreak/>
              <w:t xml:space="preserve">1. General details regarding </w:t>
            </w:r>
            <w:r w:rsidR="00DC0B51" w:rsidRPr="006A31A1">
              <w:rPr>
                <w:rFonts w:cstheme="minorHAnsi"/>
                <w:lang w:bidi="he-IL"/>
              </w:rPr>
              <w:t>the company</w:t>
            </w:r>
            <w:r w:rsidRPr="006A31A1">
              <w:rPr>
                <w:rFonts w:cstheme="minorHAnsi"/>
                <w:lang w:bidi="he-IL"/>
              </w:rPr>
              <w:t xml:space="preserve"> submitting the </w:t>
            </w:r>
            <w:r w:rsidR="00E914EF">
              <w:rPr>
                <w:rFonts w:cstheme="minorHAnsi"/>
                <w:lang w:bidi="he-IL"/>
              </w:rPr>
              <w:t>response</w:t>
            </w:r>
            <w:r w:rsidR="00E914EF" w:rsidRPr="006A31A1">
              <w:rPr>
                <w:rFonts w:cstheme="minorHAnsi"/>
                <w:lang w:bidi="he-IL"/>
              </w:rPr>
              <w:t xml:space="preserve"> </w:t>
            </w:r>
            <w:r w:rsidRPr="006A31A1">
              <w:rPr>
                <w:rFonts w:cstheme="minorHAnsi"/>
                <w:lang w:bidi="he-IL"/>
              </w:rPr>
              <w:t>(</w:t>
            </w:r>
            <w:r w:rsidR="004236C0">
              <w:rPr>
                <w:rFonts w:cstheme="minorHAnsi"/>
                <w:lang w:bidi="he-IL"/>
              </w:rPr>
              <w:t>the</w:t>
            </w:r>
            <w:r w:rsidRPr="00D6248C">
              <w:rPr>
                <w:rFonts w:cstheme="minorHAnsi"/>
                <w:b/>
                <w:bCs/>
                <w:lang w:bidi="he-IL"/>
              </w:rPr>
              <w:t xml:space="preserve"> </w:t>
            </w:r>
            <w:r w:rsidR="004236C0">
              <w:rPr>
                <w:rFonts w:cstheme="minorHAnsi"/>
                <w:b/>
                <w:bCs/>
                <w:lang w:bidi="he-IL"/>
              </w:rPr>
              <w:t>"</w:t>
            </w:r>
            <w:r w:rsidR="004236C0" w:rsidRPr="00D6248C">
              <w:rPr>
                <w:rFonts w:cstheme="minorHAnsi"/>
                <w:b/>
                <w:bCs/>
                <w:lang w:bidi="he-IL"/>
              </w:rPr>
              <w:t>Participant</w:t>
            </w:r>
            <w:r w:rsidR="004236C0">
              <w:rPr>
                <w:rFonts w:cstheme="minorHAnsi"/>
                <w:b/>
                <w:bCs/>
                <w:lang w:bidi="he-IL"/>
              </w:rPr>
              <w:t>"</w:t>
            </w:r>
            <w:r w:rsidRPr="006A31A1">
              <w:rPr>
                <w:rFonts w:cstheme="minorHAnsi"/>
                <w:lang w:bidi="he-IL"/>
              </w:rPr>
              <w:t>):</w:t>
            </w:r>
          </w:p>
        </w:tc>
      </w:tr>
      <w:tr w:rsidR="00FD264E" w14:paraId="08A03792" w14:textId="77777777" w:rsidTr="00D610C6">
        <w:trPr>
          <w:trHeight w:val="20"/>
        </w:trPr>
        <w:tc>
          <w:tcPr>
            <w:tcW w:w="4106" w:type="dxa"/>
            <w:shd w:val="clear" w:color="auto" w:fill="FFFFFF" w:themeFill="background1"/>
            <w:vAlign w:val="center"/>
          </w:tcPr>
          <w:p w14:paraId="08A0378F" w14:textId="77777777" w:rsidR="00686D96" w:rsidRPr="006A31A1" w:rsidRDefault="00323A9C" w:rsidP="00686D96">
            <w:pPr>
              <w:spacing w:line="276" w:lineRule="auto"/>
              <w:rPr>
                <w:rFonts w:cstheme="minorHAnsi"/>
                <w:lang w:bidi="he-IL"/>
              </w:rPr>
            </w:pPr>
            <w:r w:rsidRPr="00E64803">
              <w:rPr>
                <w:rFonts w:cstheme="minorHAnsi"/>
                <w:b/>
                <w:bCs/>
                <w:lang w:bidi="he-IL"/>
              </w:rPr>
              <w:t>Participant</w:t>
            </w:r>
            <w:r w:rsidR="00EA3DDE" w:rsidRPr="00EA3DDE">
              <w:rPr>
                <w:rStyle w:val="af0"/>
              </w:rPr>
              <w:t>'</w:t>
            </w:r>
            <w:r w:rsidR="00C87730" w:rsidRPr="006A31A1">
              <w:rPr>
                <w:rStyle w:val="af0"/>
              </w:rPr>
              <w:t>s name:</w:t>
            </w:r>
            <w:r w:rsidR="00EA3DDE">
              <w:rPr>
                <w:rFonts w:cstheme="minorHAnsi" w:hint="cs"/>
                <w:rtl/>
                <w:lang w:bidi="he-IL"/>
              </w:rPr>
              <w:t xml:space="preserve"> </w:t>
            </w:r>
          </w:p>
          <w:p w14:paraId="08A03790" w14:textId="77777777" w:rsidR="00686D96" w:rsidRPr="006A31A1" w:rsidRDefault="00323A9C" w:rsidP="00686D96">
            <w:pPr>
              <w:spacing w:line="276" w:lineRule="auto"/>
              <w:rPr>
                <w:rFonts w:cstheme="minorHAnsi"/>
                <w:lang w:bidi="he-IL"/>
              </w:rPr>
            </w:pPr>
            <w:r w:rsidRPr="006A31A1">
              <w:rPr>
                <w:rFonts w:cstheme="minorHAnsi"/>
              </w:rPr>
              <w:t>(Name of company</w:t>
            </w:r>
            <w:r w:rsidR="00EA3DDE">
              <w:rPr>
                <w:rFonts w:cstheme="minorHAnsi"/>
              </w:rPr>
              <w:t xml:space="preserve"> or individual submitting the response</w:t>
            </w:r>
            <w:r w:rsidRPr="006A31A1">
              <w:rPr>
                <w:rFonts w:cstheme="minorHAnsi"/>
              </w:rPr>
              <w:t>)</w:t>
            </w:r>
          </w:p>
        </w:tc>
        <w:tc>
          <w:tcPr>
            <w:tcW w:w="6239" w:type="dxa"/>
            <w:gridSpan w:val="2"/>
            <w:shd w:val="clear" w:color="auto" w:fill="FFFFFF" w:themeFill="background1"/>
            <w:vAlign w:val="center"/>
          </w:tcPr>
          <w:p w14:paraId="08A03791" w14:textId="1C7AA59E" w:rsidR="00686D96" w:rsidRPr="006A31A1" w:rsidRDefault="00A273DB" w:rsidP="00686D96">
            <w:pPr>
              <w:spacing w:line="276" w:lineRule="auto"/>
              <w:rPr>
                <w:rFonts w:cstheme="minorHAnsi"/>
                <w:rtl/>
                <w:lang w:bidi="he-IL"/>
              </w:rPr>
            </w:pPr>
            <w:r>
              <w:rPr>
                <w:rFonts w:cstheme="minorHAnsi"/>
                <w:lang w:bidi="he-IL"/>
              </w:rPr>
              <w:fldChar w:fldCharType="begin">
                <w:ffData>
                  <w:name w:val="Text7"/>
                  <w:enabled/>
                  <w:calcOnExit w:val="0"/>
                  <w:textInput/>
                </w:ffData>
              </w:fldChar>
            </w:r>
            <w:bookmarkStart w:id="7" w:name="Text7"/>
            <w:r>
              <w:rPr>
                <w:rFonts w:cstheme="minorHAnsi"/>
                <w:lang w:bidi="he-IL"/>
              </w:rPr>
              <w:instrText xml:space="preserve"> FORMTEXT </w:instrText>
            </w:r>
            <w:r>
              <w:rPr>
                <w:rFonts w:cstheme="minorHAnsi"/>
                <w:lang w:bidi="he-IL"/>
              </w:rPr>
            </w:r>
            <w:r>
              <w:rPr>
                <w:rFonts w:cstheme="minorHAnsi"/>
                <w:lang w:bidi="he-IL"/>
              </w:rPr>
              <w:fldChar w:fldCharType="separate"/>
            </w:r>
            <w:r>
              <w:rPr>
                <w:rFonts w:cstheme="minorHAnsi"/>
                <w:noProof/>
                <w:lang w:bidi="he-IL"/>
              </w:rPr>
              <w:t> </w:t>
            </w:r>
            <w:r>
              <w:rPr>
                <w:rFonts w:cstheme="minorHAnsi"/>
                <w:noProof/>
                <w:lang w:bidi="he-IL"/>
              </w:rPr>
              <w:t> </w:t>
            </w:r>
            <w:r>
              <w:rPr>
                <w:rFonts w:cstheme="minorHAnsi"/>
                <w:noProof/>
                <w:lang w:bidi="he-IL"/>
              </w:rPr>
              <w:t> </w:t>
            </w:r>
            <w:r>
              <w:rPr>
                <w:rFonts w:cstheme="minorHAnsi"/>
                <w:noProof/>
                <w:lang w:bidi="he-IL"/>
              </w:rPr>
              <w:t> </w:t>
            </w:r>
            <w:r>
              <w:rPr>
                <w:rFonts w:cstheme="minorHAnsi"/>
                <w:noProof/>
                <w:lang w:bidi="he-IL"/>
              </w:rPr>
              <w:t> </w:t>
            </w:r>
            <w:r>
              <w:rPr>
                <w:rFonts w:cstheme="minorHAnsi"/>
                <w:lang w:bidi="he-IL"/>
              </w:rPr>
              <w:fldChar w:fldCharType="end"/>
            </w:r>
            <w:bookmarkEnd w:id="7"/>
          </w:p>
        </w:tc>
      </w:tr>
      <w:tr w:rsidR="00FD264E" w14:paraId="08A03795" w14:textId="77777777" w:rsidTr="00D610C6">
        <w:trPr>
          <w:trHeight w:val="20"/>
        </w:trPr>
        <w:tc>
          <w:tcPr>
            <w:tcW w:w="4106" w:type="dxa"/>
            <w:shd w:val="clear" w:color="auto" w:fill="FFFFFF" w:themeFill="background1"/>
            <w:vAlign w:val="center"/>
          </w:tcPr>
          <w:p w14:paraId="08A03793" w14:textId="77777777" w:rsidR="00686D96" w:rsidRPr="006A31A1" w:rsidRDefault="00323A9C" w:rsidP="009E09F8">
            <w:pPr>
              <w:spacing w:line="276" w:lineRule="auto"/>
              <w:rPr>
                <w:rFonts w:cstheme="minorHAnsi"/>
              </w:rPr>
            </w:pPr>
            <w:r w:rsidRPr="006A31A1">
              <w:rPr>
                <w:rFonts w:cstheme="minorHAnsi"/>
                <w:b/>
                <w:bCs/>
              </w:rPr>
              <w:t xml:space="preserve">Classification of the </w:t>
            </w:r>
            <w:r w:rsidR="002410FE" w:rsidRPr="00E64803">
              <w:rPr>
                <w:rFonts w:cstheme="minorHAnsi"/>
                <w:b/>
                <w:bCs/>
                <w:lang w:bidi="he-IL"/>
              </w:rPr>
              <w:t>Participant</w:t>
            </w:r>
            <w:r w:rsidRPr="006A31A1">
              <w:rPr>
                <w:rFonts w:cstheme="minorHAnsi"/>
              </w:rPr>
              <w:t xml:space="preserve">: (corporation, association, </w:t>
            </w:r>
            <w:r w:rsidR="00BE1676">
              <w:rPr>
                <w:rFonts w:cstheme="minorHAnsi"/>
              </w:rPr>
              <w:t>authorized</w:t>
            </w:r>
            <w:r w:rsidR="00BE1676" w:rsidRPr="006A31A1">
              <w:rPr>
                <w:rFonts w:cstheme="minorHAnsi"/>
              </w:rPr>
              <w:t xml:space="preserve"> </w:t>
            </w:r>
            <w:r w:rsidRPr="006A31A1">
              <w:rPr>
                <w:rFonts w:cstheme="minorHAnsi"/>
              </w:rPr>
              <w:t>dealer, independent consultant, etc.)</w:t>
            </w:r>
          </w:p>
        </w:tc>
        <w:tc>
          <w:tcPr>
            <w:tcW w:w="6239" w:type="dxa"/>
            <w:gridSpan w:val="2"/>
            <w:shd w:val="clear" w:color="auto" w:fill="FFFFFF" w:themeFill="background1"/>
            <w:vAlign w:val="center"/>
          </w:tcPr>
          <w:p w14:paraId="08A03794" w14:textId="5CAC9BC8" w:rsidR="00686D96" w:rsidRPr="006A31A1" w:rsidRDefault="00A273DB" w:rsidP="00686D96">
            <w:pPr>
              <w:spacing w:line="276" w:lineRule="auto"/>
              <w:rPr>
                <w:rFonts w:cstheme="minorHAnsi"/>
              </w:rPr>
            </w:pPr>
            <w:r>
              <w:rPr>
                <w:rFonts w:cstheme="minorHAnsi"/>
              </w:rPr>
              <w:fldChar w:fldCharType="begin">
                <w:ffData>
                  <w:name w:val="Text8"/>
                  <w:enabled/>
                  <w:calcOnExit w:val="0"/>
                  <w:textInput/>
                </w:ffData>
              </w:fldChar>
            </w:r>
            <w:bookmarkStart w:id="8" w:name="Text8"/>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8"/>
          </w:p>
        </w:tc>
      </w:tr>
      <w:tr w:rsidR="00FD264E" w14:paraId="08A03798" w14:textId="77777777" w:rsidTr="00D610C6">
        <w:trPr>
          <w:trHeight w:val="20"/>
        </w:trPr>
        <w:tc>
          <w:tcPr>
            <w:tcW w:w="4106" w:type="dxa"/>
            <w:shd w:val="clear" w:color="auto" w:fill="FFFFFF" w:themeFill="background1"/>
            <w:vAlign w:val="center"/>
          </w:tcPr>
          <w:p w14:paraId="08A03796" w14:textId="77777777" w:rsidR="00686D96" w:rsidRPr="006A31A1" w:rsidRDefault="00323A9C" w:rsidP="006B63B1">
            <w:pPr>
              <w:spacing w:line="276" w:lineRule="auto"/>
              <w:rPr>
                <w:rFonts w:cstheme="minorHAnsi"/>
                <w:b/>
                <w:bCs/>
              </w:rPr>
            </w:pPr>
            <w:r w:rsidRPr="006A31A1">
              <w:rPr>
                <w:rFonts w:cstheme="minorHAnsi"/>
                <w:b/>
                <w:bCs/>
              </w:rPr>
              <w:t>I.D number/Company Registration Number:</w:t>
            </w:r>
          </w:p>
        </w:tc>
        <w:tc>
          <w:tcPr>
            <w:tcW w:w="6239" w:type="dxa"/>
            <w:gridSpan w:val="2"/>
            <w:shd w:val="clear" w:color="auto" w:fill="FFFFFF" w:themeFill="background1"/>
            <w:vAlign w:val="center"/>
          </w:tcPr>
          <w:p w14:paraId="08A03797" w14:textId="35A3FB4A" w:rsidR="00686D96" w:rsidRPr="006A31A1" w:rsidRDefault="00A273DB" w:rsidP="00686D96">
            <w:pPr>
              <w:spacing w:line="276" w:lineRule="auto"/>
              <w:rPr>
                <w:rFonts w:cstheme="minorHAnsi"/>
              </w:rPr>
            </w:pPr>
            <w:r>
              <w:rPr>
                <w:rFonts w:cstheme="minorHAnsi"/>
              </w:rPr>
              <w:fldChar w:fldCharType="begin">
                <w:ffData>
                  <w:name w:val="Text9"/>
                  <w:enabled/>
                  <w:calcOnExit w:val="0"/>
                  <w:textInput/>
                </w:ffData>
              </w:fldChar>
            </w:r>
            <w:bookmarkStart w:id="9" w:name="Text9"/>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9"/>
          </w:p>
        </w:tc>
      </w:tr>
      <w:tr w:rsidR="00FD264E" w14:paraId="08A0379C" w14:textId="77777777" w:rsidTr="00D610C6">
        <w:trPr>
          <w:trHeight w:val="20"/>
        </w:trPr>
        <w:tc>
          <w:tcPr>
            <w:tcW w:w="4106" w:type="dxa"/>
            <w:shd w:val="clear" w:color="auto" w:fill="FFFFFF" w:themeFill="background1"/>
            <w:vAlign w:val="center"/>
          </w:tcPr>
          <w:p w14:paraId="08A03799" w14:textId="77777777" w:rsidR="00686D96" w:rsidRPr="006A31A1" w:rsidRDefault="00323A9C" w:rsidP="00686D96">
            <w:pPr>
              <w:spacing w:line="276" w:lineRule="auto"/>
              <w:rPr>
                <w:rFonts w:cstheme="minorHAnsi"/>
              </w:rPr>
            </w:pPr>
            <w:r w:rsidRPr="006A31A1">
              <w:rPr>
                <w:rFonts w:cstheme="minorHAnsi"/>
                <w:b/>
                <w:bCs/>
              </w:rPr>
              <w:t>Contact</w:t>
            </w:r>
            <w:r w:rsidR="002410FE">
              <w:rPr>
                <w:rFonts w:cstheme="minorHAnsi"/>
                <w:b/>
                <w:bCs/>
              </w:rPr>
              <w:t xml:space="preserve"> Person</w:t>
            </w:r>
            <w:r w:rsidRPr="006A31A1">
              <w:rPr>
                <w:rFonts w:cstheme="minorHAnsi"/>
              </w:rPr>
              <w:t>:</w:t>
            </w:r>
          </w:p>
          <w:p w14:paraId="08A0379A" w14:textId="77777777" w:rsidR="00686D96" w:rsidRPr="006A31A1" w:rsidRDefault="00323A9C" w:rsidP="00686D96">
            <w:pPr>
              <w:spacing w:line="276" w:lineRule="auto"/>
              <w:rPr>
                <w:rFonts w:cstheme="minorHAnsi"/>
              </w:rPr>
            </w:pPr>
            <w:r w:rsidRPr="006A31A1">
              <w:rPr>
                <w:rFonts w:cstheme="minorHAnsi"/>
              </w:rPr>
              <w:t xml:space="preserve"> (Full name, position)</w:t>
            </w:r>
          </w:p>
        </w:tc>
        <w:tc>
          <w:tcPr>
            <w:tcW w:w="6239" w:type="dxa"/>
            <w:gridSpan w:val="2"/>
            <w:shd w:val="clear" w:color="auto" w:fill="FFFFFF" w:themeFill="background1"/>
            <w:vAlign w:val="center"/>
          </w:tcPr>
          <w:p w14:paraId="08A0379B" w14:textId="77CAA2E6" w:rsidR="00686D96" w:rsidRPr="006A31A1" w:rsidRDefault="00A273DB" w:rsidP="00686D96">
            <w:pPr>
              <w:spacing w:line="276" w:lineRule="auto"/>
              <w:rPr>
                <w:rFonts w:cstheme="minorHAnsi"/>
              </w:rPr>
            </w:pPr>
            <w:r>
              <w:rPr>
                <w:rFonts w:cstheme="minorHAnsi"/>
              </w:rPr>
              <w:fldChar w:fldCharType="begin">
                <w:ffData>
                  <w:name w:val="Text10"/>
                  <w:enabled/>
                  <w:calcOnExit w:val="0"/>
                  <w:textInput/>
                </w:ffData>
              </w:fldChar>
            </w:r>
            <w:bookmarkStart w:id="10" w:name="Text10"/>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0"/>
          </w:p>
        </w:tc>
      </w:tr>
      <w:tr w:rsidR="00FD264E" w14:paraId="08A0379F" w14:textId="77777777" w:rsidTr="00D610C6">
        <w:trPr>
          <w:trHeight w:val="20"/>
        </w:trPr>
        <w:tc>
          <w:tcPr>
            <w:tcW w:w="4106" w:type="dxa"/>
            <w:shd w:val="clear" w:color="auto" w:fill="FFFFFF" w:themeFill="background1"/>
            <w:vAlign w:val="center"/>
          </w:tcPr>
          <w:p w14:paraId="08A0379D" w14:textId="77777777" w:rsidR="00686D96" w:rsidRPr="006A31A1" w:rsidRDefault="00323A9C" w:rsidP="00686D96">
            <w:pPr>
              <w:spacing w:line="276" w:lineRule="auto"/>
              <w:rPr>
                <w:rFonts w:cstheme="minorHAnsi"/>
              </w:rPr>
            </w:pPr>
            <w:r w:rsidRPr="006A31A1">
              <w:rPr>
                <w:rStyle w:val="af0"/>
              </w:rPr>
              <w:t>Address</w:t>
            </w:r>
            <w:r w:rsidRPr="006A31A1">
              <w:rPr>
                <w:rFonts w:cstheme="minorHAnsi"/>
              </w:rPr>
              <w:t>:</w:t>
            </w:r>
          </w:p>
        </w:tc>
        <w:tc>
          <w:tcPr>
            <w:tcW w:w="6239" w:type="dxa"/>
            <w:gridSpan w:val="2"/>
            <w:shd w:val="clear" w:color="auto" w:fill="FFFFFF" w:themeFill="background1"/>
            <w:vAlign w:val="center"/>
          </w:tcPr>
          <w:p w14:paraId="08A0379E" w14:textId="3B5BA680" w:rsidR="00686D96" w:rsidRPr="006A31A1" w:rsidRDefault="00A273DB" w:rsidP="00686D96">
            <w:pPr>
              <w:spacing w:line="276" w:lineRule="auto"/>
              <w:rPr>
                <w:rFonts w:cstheme="minorHAnsi"/>
              </w:rPr>
            </w:pPr>
            <w:r>
              <w:rPr>
                <w:rFonts w:cstheme="minorHAnsi"/>
              </w:rPr>
              <w:fldChar w:fldCharType="begin">
                <w:ffData>
                  <w:name w:val="Text11"/>
                  <w:enabled/>
                  <w:calcOnExit w:val="0"/>
                  <w:textInput/>
                </w:ffData>
              </w:fldChar>
            </w:r>
            <w:bookmarkStart w:id="11" w:name="Text11"/>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1"/>
          </w:p>
        </w:tc>
      </w:tr>
      <w:tr w:rsidR="00FD264E" w14:paraId="08A037A2" w14:textId="77777777" w:rsidTr="00D610C6">
        <w:trPr>
          <w:trHeight w:val="20"/>
        </w:trPr>
        <w:tc>
          <w:tcPr>
            <w:tcW w:w="4106" w:type="dxa"/>
            <w:shd w:val="clear" w:color="auto" w:fill="FFFFFF" w:themeFill="background1"/>
            <w:vAlign w:val="center"/>
          </w:tcPr>
          <w:p w14:paraId="08A037A0" w14:textId="77777777" w:rsidR="00686D96" w:rsidRPr="006A31A1" w:rsidRDefault="00323A9C" w:rsidP="00686D96">
            <w:pPr>
              <w:spacing w:line="276" w:lineRule="auto"/>
              <w:rPr>
                <w:rFonts w:cstheme="minorHAnsi"/>
              </w:rPr>
            </w:pPr>
            <w:r w:rsidRPr="006A31A1">
              <w:rPr>
                <w:rStyle w:val="af0"/>
              </w:rPr>
              <w:t>Phone no.</w:t>
            </w:r>
            <w:r w:rsidRPr="006A31A1">
              <w:rPr>
                <w:rFonts w:cstheme="minorHAnsi"/>
              </w:rPr>
              <w:t>:</w:t>
            </w:r>
          </w:p>
        </w:tc>
        <w:tc>
          <w:tcPr>
            <w:tcW w:w="6239" w:type="dxa"/>
            <w:gridSpan w:val="2"/>
            <w:shd w:val="clear" w:color="auto" w:fill="FFFFFF" w:themeFill="background1"/>
            <w:vAlign w:val="center"/>
          </w:tcPr>
          <w:p w14:paraId="08A037A1" w14:textId="51140746" w:rsidR="00686D96" w:rsidRPr="006A31A1" w:rsidRDefault="00A273DB" w:rsidP="00686D96">
            <w:pPr>
              <w:spacing w:line="276" w:lineRule="auto"/>
              <w:rPr>
                <w:rFonts w:cstheme="minorHAnsi"/>
              </w:rPr>
            </w:pPr>
            <w:r>
              <w:rPr>
                <w:rFonts w:cstheme="minorHAnsi"/>
              </w:rPr>
              <w:fldChar w:fldCharType="begin">
                <w:ffData>
                  <w:name w:val="Text12"/>
                  <w:enabled/>
                  <w:calcOnExit w:val="0"/>
                  <w:textInput/>
                </w:ffData>
              </w:fldChar>
            </w:r>
            <w:bookmarkStart w:id="12" w:name="Text12"/>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2"/>
          </w:p>
        </w:tc>
      </w:tr>
      <w:tr w:rsidR="00FD264E" w14:paraId="08A037A5" w14:textId="77777777" w:rsidTr="00D610C6">
        <w:trPr>
          <w:trHeight w:val="20"/>
        </w:trPr>
        <w:tc>
          <w:tcPr>
            <w:tcW w:w="4106" w:type="dxa"/>
            <w:shd w:val="clear" w:color="auto" w:fill="FFFFFF" w:themeFill="background1"/>
            <w:vAlign w:val="center"/>
          </w:tcPr>
          <w:p w14:paraId="08A037A3" w14:textId="77777777" w:rsidR="00686D96" w:rsidRPr="006A31A1" w:rsidRDefault="00323A9C" w:rsidP="00686D96">
            <w:pPr>
              <w:spacing w:line="276" w:lineRule="auto"/>
              <w:rPr>
                <w:rFonts w:cstheme="minorHAnsi"/>
              </w:rPr>
            </w:pPr>
            <w:r w:rsidRPr="006A31A1">
              <w:rPr>
                <w:rStyle w:val="af0"/>
              </w:rPr>
              <w:t>E-mail</w:t>
            </w:r>
            <w:r w:rsidRPr="006A31A1">
              <w:rPr>
                <w:rFonts w:cstheme="minorHAnsi"/>
              </w:rPr>
              <w:t>:</w:t>
            </w:r>
          </w:p>
        </w:tc>
        <w:tc>
          <w:tcPr>
            <w:tcW w:w="6239" w:type="dxa"/>
            <w:gridSpan w:val="2"/>
            <w:shd w:val="clear" w:color="auto" w:fill="FFFFFF" w:themeFill="background1"/>
            <w:vAlign w:val="center"/>
          </w:tcPr>
          <w:p w14:paraId="08A037A4" w14:textId="3EDD384C" w:rsidR="00686D96" w:rsidRPr="006A31A1" w:rsidRDefault="00A273DB" w:rsidP="00686D96">
            <w:pPr>
              <w:spacing w:line="276" w:lineRule="auto"/>
              <w:rPr>
                <w:rFonts w:cstheme="minorHAnsi"/>
              </w:rPr>
            </w:pPr>
            <w:r>
              <w:rPr>
                <w:rFonts w:cstheme="minorHAnsi"/>
              </w:rPr>
              <w:fldChar w:fldCharType="begin">
                <w:ffData>
                  <w:name w:val="Text13"/>
                  <w:enabled/>
                  <w:calcOnExit w:val="0"/>
                  <w:textInput/>
                </w:ffData>
              </w:fldChar>
            </w:r>
            <w:bookmarkStart w:id="13" w:name="Text13"/>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3"/>
          </w:p>
        </w:tc>
      </w:tr>
      <w:tr w:rsidR="00FD264E" w14:paraId="08A037A7" w14:textId="77777777" w:rsidTr="00D610C6">
        <w:trPr>
          <w:trHeight w:val="20"/>
        </w:trPr>
        <w:tc>
          <w:tcPr>
            <w:tcW w:w="10345" w:type="dxa"/>
            <w:gridSpan w:val="3"/>
            <w:shd w:val="clear" w:color="auto" w:fill="FFFFFF" w:themeFill="background1"/>
            <w:vAlign w:val="center"/>
          </w:tcPr>
          <w:p w14:paraId="08A037A6" w14:textId="20E88DB9" w:rsidR="009F3593" w:rsidRPr="006A31A1" w:rsidRDefault="00323A9C" w:rsidP="00686D96">
            <w:pPr>
              <w:spacing w:line="276" w:lineRule="auto"/>
              <w:rPr>
                <w:rFonts w:cstheme="minorHAnsi"/>
              </w:rPr>
            </w:pPr>
            <w:r w:rsidRPr="006A31A1">
              <w:rPr>
                <w:rFonts w:cstheme="minorHAnsi"/>
              </w:rPr>
              <w:t xml:space="preserve">2. Details about the </w:t>
            </w:r>
            <w:r w:rsidR="002410FE" w:rsidRPr="00D6248C">
              <w:rPr>
                <w:rFonts w:cstheme="minorHAnsi"/>
                <w:lang w:bidi="he-IL"/>
              </w:rPr>
              <w:t>Participant</w:t>
            </w:r>
            <w:r w:rsidRPr="006A31A1">
              <w:rPr>
                <w:rFonts w:cstheme="minorHAnsi"/>
              </w:rPr>
              <w:t>'s knowledge and</w:t>
            </w:r>
            <w:r w:rsidR="00A356C4">
              <w:rPr>
                <w:rFonts w:cstheme="minorHAnsi"/>
              </w:rPr>
              <w:t xml:space="preserve"> </w:t>
            </w:r>
            <w:r w:rsidRPr="009F3593">
              <w:rPr>
                <w:rFonts w:cstheme="minorHAnsi"/>
              </w:rPr>
              <w:t>area of expertise and the relevance of the Participant’s experience to the Project</w:t>
            </w:r>
            <w:r w:rsidR="0063733C">
              <w:rPr>
                <w:rFonts w:cstheme="minorHAnsi"/>
              </w:rPr>
              <w:t>.</w:t>
            </w:r>
          </w:p>
        </w:tc>
      </w:tr>
      <w:tr w:rsidR="00FD264E" w14:paraId="08A037A9" w14:textId="77777777" w:rsidTr="00D610C6">
        <w:trPr>
          <w:trHeight w:val="20"/>
        </w:trPr>
        <w:tc>
          <w:tcPr>
            <w:tcW w:w="10345" w:type="dxa"/>
            <w:gridSpan w:val="3"/>
            <w:shd w:val="clear" w:color="auto" w:fill="FFFFFF" w:themeFill="background1"/>
            <w:vAlign w:val="center"/>
          </w:tcPr>
          <w:p w14:paraId="08A037A8" w14:textId="01FA8DEB" w:rsidR="00686D96" w:rsidRPr="006A31A1" w:rsidRDefault="00A273DB" w:rsidP="00686D96">
            <w:pPr>
              <w:spacing w:line="276" w:lineRule="auto"/>
              <w:rPr>
                <w:rFonts w:cstheme="minorHAnsi"/>
              </w:rPr>
            </w:pPr>
            <w:r>
              <w:rPr>
                <w:rFonts w:cstheme="minorHAnsi"/>
              </w:rPr>
              <w:fldChar w:fldCharType="begin">
                <w:ffData>
                  <w:name w:val="Text14"/>
                  <w:enabled/>
                  <w:calcOnExit w:val="0"/>
                  <w:textInput/>
                </w:ffData>
              </w:fldChar>
            </w:r>
            <w:bookmarkStart w:id="14" w:name="Text14"/>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4"/>
          </w:p>
        </w:tc>
      </w:tr>
      <w:tr w:rsidR="00FD264E" w14:paraId="08A037AE" w14:textId="77777777" w:rsidTr="00D610C6">
        <w:trPr>
          <w:trHeight w:val="20"/>
        </w:trPr>
        <w:tc>
          <w:tcPr>
            <w:tcW w:w="10345" w:type="dxa"/>
            <w:gridSpan w:val="3"/>
            <w:shd w:val="clear" w:color="auto" w:fill="FFFFFF" w:themeFill="background1"/>
            <w:vAlign w:val="center"/>
          </w:tcPr>
          <w:p w14:paraId="08A037AA" w14:textId="77777777" w:rsidR="00686D96" w:rsidRPr="006A31A1" w:rsidRDefault="00323A9C" w:rsidP="00686D96">
            <w:pPr>
              <w:pStyle w:val="ad"/>
              <w:numPr>
                <w:ilvl w:val="0"/>
                <w:numId w:val="18"/>
              </w:numPr>
              <w:spacing w:line="276" w:lineRule="auto"/>
              <w:rPr>
                <w:rFonts w:cstheme="minorHAnsi"/>
                <w:b/>
                <w:bCs/>
              </w:rPr>
            </w:pPr>
            <w:r>
              <w:rPr>
                <w:rFonts w:cstheme="minorHAnsi"/>
                <w:b/>
                <w:bCs/>
              </w:rPr>
              <w:t>I</w:t>
            </w:r>
            <w:r w:rsidRPr="006A31A1">
              <w:rPr>
                <w:rFonts w:cstheme="minorHAnsi"/>
                <w:b/>
                <w:bCs/>
              </w:rPr>
              <w:t xml:space="preserve">nformation about the </w:t>
            </w:r>
            <w:r w:rsidR="009E2214">
              <w:rPr>
                <w:rFonts w:cstheme="minorHAnsi"/>
                <w:b/>
                <w:bCs/>
              </w:rPr>
              <w:t>proposed</w:t>
            </w:r>
            <w:r w:rsidRPr="006A31A1">
              <w:rPr>
                <w:rFonts w:cstheme="minorHAnsi"/>
                <w:b/>
                <w:bCs/>
              </w:rPr>
              <w:t xml:space="preserve"> </w:t>
            </w:r>
            <w:r w:rsidR="002137F8">
              <w:rPr>
                <w:rFonts w:cstheme="minorHAnsi"/>
                <w:b/>
                <w:bCs/>
              </w:rPr>
              <w:t>“</w:t>
            </w:r>
            <w:r w:rsidR="00AF617D">
              <w:rPr>
                <w:rFonts w:cstheme="minorHAnsi"/>
                <w:b/>
                <w:bCs/>
              </w:rPr>
              <w:t>S</w:t>
            </w:r>
            <w:r w:rsidRPr="006A31A1">
              <w:rPr>
                <w:rFonts w:cstheme="minorHAnsi"/>
                <w:b/>
                <w:bCs/>
              </w:rPr>
              <w:t>olution</w:t>
            </w:r>
            <w:r w:rsidR="002137F8">
              <w:rPr>
                <w:rFonts w:cstheme="minorHAnsi"/>
                <w:b/>
                <w:bCs/>
              </w:rPr>
              <w:t>/s”</w:t>
            </w:r>
            <w:r w:rsidR="00EA3DDE">
              <w:rPr>
                <w:rFonts w:cstheme="minorHAnsi"/>
                <w:b/>
                <w:bCs/>
              </w:rPr>
              <w:t>:</w:t>
            </w:r>
          </w:p>
          <w:p w14:paraId="08A037AB" w14:textId="77777777" w:rsidR="00686D96" w:rsidRDefault="00323A9C" w:rsidP="00356F9D">
            <w:pPr>
              <w:spacing w:line="276" w:lineRule="auto"/>
              <w:rPr>
                <w:rFonts w:cstheme="minorHAnsi"/>
              </w:rPr>
            </w:pPr>
            <w:r w:rsidRPr="006A31A1">
              <w:rPr>
                <w:rFonts w:cstheme="minorHAnsi"/>
              </w:rPr>
              <w:t xml:space="preserve">* Documents supporting answers </w:t>
            </w:r>
            <w:r w:rsidR="00441731">
              <w:rPr>
                <w:rFonts w:cstheme="minorHAnsi"/>
                <w:lang w:bidi="he-IL"/>
              </w:rPr>
              <w:t>to</w:t>
            </w:r>
            <w:r w:rsidR="00441731" w:rsidRPr="006A31A1">
              <w:rPr>
                <w:rFonts w:cstheme="minorHAnsi"/>
              </w:rPr>
              <w:t xml:space="preserve"> </w:t>
            </w:r>
            <w:r w:rsidRPr="006A31A1">
              <w:rPr>
                <w:rFonts w:cstheme="minorHAnsi"/>
              </w:rPr>
              <w:t xml:space="preserve">questions </w:t>
            </w:r>
            <w:r w:rsidRPr="00960A1F">
              <w:rPr>
                <w:rFonts w:cstheme="minorHAnsi"/>
              </w:rPr>
              <w:t>3-</w:t>
            </w:r>
            <w:r w:rsidR="00D7516C">
              <w:rPr>
                <w:rFonts w:cstheme="minorHAnsi"/>
              </w:rPr>
              <w:t>8</w:t>
            </w:r>
            <w:r w:rsidR="00B54AFE">
              <w:rPr>
                <w:rFonts w:cstheme="minorHAnsi"/>
              </w:rPr>
              <w:t>,</w:t>
            </w:r>
            <w:r w:rsidR="00887B3A">
              <w:rPr>
                <w:rFonts w:cstheme="minorHAnsi"/>
              </w:rPr>
              <w:t xml:space="preserve"> </w:t>
            </w:r>
            <w:r w:rsidR="0063733C">
              <w:rPr>
                <w:rFonts w:cstheme="minorHAnsi"/>
              </w:rPr>
              <w:t>complying where</w:t>
            </w:r>
            <w:r w:rsidR="00CE460D">
              <w:rPr>
                <w:rFonts w:cstheme="minorHAnsi"/>
              </w:rPr>
              <w:t xml:space="preserve"> </w:t>
            </w:r>
            <w:r w:rsidR="00262FFB">
              <w:rPr>
                <w:rFonts w:cstheme="minorHAnsi"/>
              </w:rPr>
              <w:t xml:space="preserve">possible </w:t>
            </w:r>
            <w:r w:rsidR="00887B3A">
              <w:rPr>
                <w:rFonts w:cstheme="minorHAnsi"/>
              </w:rPr>
              <w:t xml:space="preserve">with </w:t>
            </w:r>
            <w:r w:rsidR="00885F54">
              <w:rPr>
                <w:rFonts w:cstheme="minorHAnsi"/>
              </w:rPr>
              <w:t xml:space="preserve">the </w:t>
            </w:r>
            <w:r w:rsidR="00786598">
              <w:rPr>
                <w:rFonts w:cstheme="minorHAnsi"/>
              </w:rPr>
              <w:t>“</w:t>
            </w:r>
            <w:r w:rsidR="00887B3A">
              <w:rPr>
                <w:rFonts w:cstheme="minorHAnsi"/>
              </w:rPr>
              <w:t>Specifications</w:t>
            </w:r>
            <w:r w:rsidR="00786598">
              <w:rPr>
                <w:rFonts w:cstheme="minorHAnsi"/>
              </w:rPr>
              <w:t>”</w:t>
            </w:r>
            <w:r w:rsidR="00887B3A">
              <w:rPr>
                <w:rFonts w:cstheme="minorHAnsi"/>
              </w:rPr>
              <w:t xml:space="preserve"> </w:t>
            </w:r>
            <w:r w:rsidR="00CE460D">
              <w:rPr>
                <w:rFonts w:cstheme="minorHAnsi"/>
              </w:rPr>
              <w:t>listed in</w:t>
            </w:r>
            <w:r w:rsidR="00CE460D">
              <w:rPr>
                <w:rFonts w:cstheme="minorHAnsi" w:hint="cs"/>
                <w:rtl/>
                <w:lang w:bidi="he-IL"/>
              </w:rPr>
              <w:t xml:space="preserve"> </w:t>
            </w:r>
            <w:r w:rsidR="002140C7">
              <w:rPr>
                <w:rFonts w:cstheme="minorHAnsi"/>
              </w:rPr>
              <w:t>section 4</w:t>
            </w:r>
            <w:r w:rsidRPr="006A31A1">
              <w:rPr>
                <w:rFonts w:cstheme="minorHAnsi"/>
              </w:rPr>
              <w:t xml:space="preserve">, will be attached in a separate file </w:t>
            </w:r>
            <w:r w:rsidR="00441731">
              <w:rPr>
                <w:rFonts w:cstheme="minorHAnsi"/>
              </w:rPr>
              <w:t>captioned</w:t>
            </w:r>
            <w:r w:rsidR="00441731" w:rsidRPr="006A31A1">
              <w:rPr>
                <w:rFonts w:cstheme="minorHAnsi"/>
              </w:rPr>
              <w:t xml:space="preserve"> </w:t>
            </w:r>
            <w:r w:rsidRPr="006A31A1">
              <w:rPr>
                <w:rFonts w:cstheme="minorHAnsi"/>
              </w:rPr>
              <w:t>"</w:t>
            </w:r>
            <w:r w:rsidR="002410FE" w:rsidRPr="00D6248C">
              <w:rPr>
                <w:rFonts w:cstheme="minorHAnsi"/>
                <w:b/>
                <w:bCs/>
              </w:rPr>
              <w:t xml:space="preserve">Appendix </w:t>
            </w:r>
            <w:r w:rsidRPr="00D6248C">
              <w:rPr>
                <w:rFonts w:cstheme="minorHAnsi"/>
                <w:b/>
                <w:bCs/>
              </w:rPr>
              <w:t>2</w:t>
            </w:r>
            <w:r w:rsidRPr="006A31A1">
              <w:rPr>
                <w:rFonts w:cstheme="minorHAnsi"/>
              </w:rPr>
              <w:t>".</w:t>
            </w:r>
          </w:p>
          <w:p w14:paraId="08A037AD" w14:textId="1EB384EA" w:rsidR="00A32986" w:rsidRPr="00CE460D" w:rsidRDefault="00323A9C" w:rsidP="001E579A">
            <w:pPr>
              <w:spacing w:line="276" w:lineRule="auto"/>
              <w:rPr>
                <w:rFonts w:cstheme="minorHAnsi"/>
                <w:i/>
                <w:iCs/>
              </w:rPr>
            </w:pPr>
            <w:r w:rsidRPr="00B6502F">
              <w:rPr>
                <w:rFonts w:cstheme="minorHAnsi"/>
                <w:i/>
                <w:iCs/>
              </w:rPr>
              <w:t xml:space="preserve">P.N. </w:t>
            </w:r>
            <w:r w:rsidR="001E579A" w:rsidRPr="001E579A">
              <w:rPr>
                <w:rFonts w:ascii="Segoe UI" w:eastAsia="Times New Roman" w:hAnsi="Segoe UI" w:cs="Segoe UI"/>
                <w:color w:val="222222"/>
                <w:sz w:val="18"/>
                <w:szCs w:val="18"/>
                <w:shd w:val="clear" w:color="auto" w:fill="FFFFFF"/>
                <w:lang w:bidi="he-IL"/>
              </w:rPr>
              <w:t xml:space="preserve"> </w:t>
            </w:r>
            <w:r w:rsidR="001E579A" w:rsidRPr="001E579A">
              <w:rPr>
                <w:rFonts w:cstheme="minorHAnsi"/>
                <w:i/>
                <w:iCs/>
                <w:lang w:val="x-none"/>
              </w:rPr>
              <w:t>Responses to this RFI are welcome from Suppliers / Consortia with relevant experience in Passenger Information Systems for metro or other complex transportation projects, or who can demonstrate innovative and applicable capabilities relevant to such systems</w:t>
            </w:r>
            <w:r w:rsidR="001E579A">
              <w:rPr>
                <w:rFonts w:cstheme="minorHAnsi"/>
                <w:i/>
                <w:iCs/>
              </w:rPr>
              <w:t>.</w:t>
            </w:r>
          </w:p>
        </w:tc>
      </w:tr>
      <w:tr w:rsidR="00FD264E" w14:paraId="08A037C7" w14:textId="77777777" w:rsidTr="00D610C6">
        <w:trPr>
          <w:trHeight w:val="20"/>
        </w:trPr>
        <w:tc>
          <w:tcPr>
            <w:tcW w:w="10345" w:type="dxa"/>
            <w:gridSpan w:val="3"/>
            <w:shd w:val="clear" w:color="auto" w:fill="FFFFFF" w:themeFill="background1"/>
            <w:vAlign w:val="center"/>
          </w:tcPr>
          <w:p w14:paraId="08A037AF" w14:textId="67FECBE3" w:rsidR="00933C1C" w:rsidRPr="00325D3A" w:rsidRDefault="00323A9C" w:rsidP="00117628">
            <w:pPr>
              <w:pStyle w:val="ad"/>
              <w:numPr>
                <w:ilvl w:val="0"/>
                <w:numId w:val="69"/>
              </w:numPr>
              <w:ind w:left="306" w:hanging="306"/>
              <w:rPr>
                <w:b/>
                <w:bCs/>
              </w:rPr>
            </w:pPr>
            <w:r w:rsidRPr="00325D3A">
              <w:rPr>
                <w:b/>
                <w:bCs/>
              </w:rPr>
              <w:t>Smart Display Integration (Trains</w:t>
            </w:r>
            <w:r w:rsidR="00FC5355">
              <w:rPr>
                <w:b/>
                <w:bCs/>
              </w:rPr>
              <w:t>,</w:t>
            </w:r>
            <w:r w:rsidRPr="00325D3A">
              <w:rPr>
                <w:b/>
                <w:bCs/>
              </w:rPr>
              <w:t xml:space="preserve"> Stations</w:t>
            </w:r>
            <w:r w:rsidR="00FC5355">
              <w:rPr>
                <w:b/>
                <w:bCs/>
              </w:rPr>
              <w:t xml:space="preserve"> and OCC</w:t>
            </w:r>
            <w:r w:rsidRPr="00325D3A">
              <w:rPr>
                <w:b/>
                <w:bCs/>
              </w:rPr>
              <w:t>)</w:t>
            </w:r>
          </w:p>
          <w:p w14:paraId="08A037B0" w14:textId="77777777" w:rsidR="00933C1C" w:rsidRPr="00697E56" w:rsidRDefault="00323A9C" w:rsidP="00D610C6">
            <w:pPr>
              <w:pStyle w:val="ad"/>
              <w:numPr>
                <w:ilvl w:val="1"/>
                <w:numId w:val="69"/>
              </w:numPr>
              <w:spacing w:line="276" w:lineRule="auto"/>
              <w:ind w:left="1070" w:hanging="710"/>
              <w:rPr>
                <w:rFonts w:cstheme="minorHAnsi"/>
              </w:rPr>
            </w:pPr>
            <w:r w:rsidRPr="00697E56">
              <w:rPr>
                <w:rFonts w:cstheme="minorHAnsi"/>
              </w:rPr>
              <w:t>What types of smart displays do you offer for:</w:t>
            </w:r>
          </w:p>
          <w:p w14:paraId="08A037B1" w14:textId="77777777" w:rsidR="00933C1C" w:rsidRDefault="00323A9C" w:rsidP="00697E56">
            <w:pPr>
              <w:pStyle w:val="ad"/>
              <w:numPr>
                <w:ilvl w:val="1"/>
                <w:numId w:val="19"/>
              </w:numPr>
              <w:spacing w:line="276" w:lineRule="auto"/>
              <w:rPr>
                <w:rFonts w:cstheme="minorHAnsi"/>
              </w:rPr>
            </w:pPr>
            <w:r w:rsidRPr="00697E56">
              <w:rPr>
                <w:rFonts w:cstheme="minorHAnsi"/>
              </w:rPr>
              <w:t>Inside metro trains: (e.g., overhead screens, seatback displays, interactive panels</w:t>
            </w:r>
            <w:r w:rsidR="00CA0515" w:rsidRPr="00697E56">
              <w:rPr>
                <w:rFonts w:cstheme="minorHAnsi"/>
              </w:rPr>
              <w:t>, smart glass windows</w:t>
            </w:r>
            <w:r w:rsidR="00500833" w:rsidRPr="00697E56">
              <w:rPr>
                <w:rFonts w:cstheme="minorHAnsi"/>
              </w:rPr>
              <w:t xml:space="preserve"> etc.</w:t>
            </w:r>
            <w:r w:rsidRPr="00697E56">
              <w:rPr>
                <w:rFonts w:cstheme="minorHAnsi"/>
              </w:rPr>
              <w:t>)</w:t>
            </w:r>
          </w:p>
          <w:p w14:paraId="08A037B2" w14:textId="77777777" w:rsidR="006B08CE" w:rsidRPr="00A162AC" w:rsidRDefault="00323A9C" w:rsidP="00A162AC">
            <w:pPr>
              <w:pStyle w:val="ad"/>
              <w:numPr>
                <w:ilvl w:val="1"/>
                <w:numId w:val="19"/>
              </w:numPr>
              <w:spacing w:line="276" w:lineRule="auto"/>
              <w:rPr>
                <w:rFonts w:cstheme="minorHAnsi"/>
              </w:rPr>
            </w:pPr>
            <w:r>
              <w:rPr>
                <w:rFonts w:cstheme="minorHAnsi"/>
              </w:rPr>
              <w:lastRenderedPageBreak/>
              <w:t xml:space="preserve"> </w:t>
            </w:r>
            <w:r w:rsidRPr="006B08CE">
              <w:rPr>
                <w:rFonts w:cstheme="minorHAnsi"/>
              </w:rPr>
              <w:t>Outside the train: front, side and back electronic signs</w:t>
            </w:r>
          </w:p>
          <w:p w14:paraId="08A037B3" w14:textId="77777777" w:rsidR="00933C1C" w:rsidRDefault="00323A9C" w:rsidP="00697E56">
            <w:pPr>
              <w:pStyle w:val="ad"/>
              <w:numPr>
                <w:ilvl w:val="1"/>
                <w:numId w:val="19"/>
              </w:numPr>
              <w:spacing w:line="276" w:lineRule="auto"/>
              <w:rPr>
                <w:rFonts w:cstheme="minorHAnsi"/>
              </w:rPr>
            </w:pPr>
            <w:r w:rsidRPr="00697E56">
              <w:rPr>
                <w:rFonts w:cstheme="minorHAnsi"/>
              </w:rPr>
              <w:t>Metro stations: (e.g., platform screens, concourse signage, interactive kiosks)</w:t>
            </w:r>
          </w:p>
          <w:p w14:paraId="08A037B4" w14:textId="77777777" w:rsidR="006B08CE" w:rsidRDefault="00323A9C" w:rsidP="006B08CE">
            <w:pPr>
              <w:pStyle w:val="ad"/>
              <w:numPr>
                <w:ilvl w:val="1"/>
                <w:numId w:val="19"/>
              </w:numPr>
              <w:spacing w:line="276" w:lineRule="auto"/>
              <w:rPr>
                <w:rFonts w:cstheme="minorHAnsi"/>
              </w:rPr>
            </w:pPr>
            <w:r>
              <w:rPr>
                <w:rFonts w:cstheme="minorHAnsi"/>
              </w:rPr>
              <w:t xml:space="preserve"> </w:t>
            </w:r>
            <w:r w:rsidRPr="006B08CE">
              <w:rPr>
                <w:rFonts w:cstheme="minorHAnsi"/>
              </w:rPr>
              <w:t>Metro stations integrated fare information digital signs – destinations\distances &amp; fares display, station ID QR codes</w:t>
            </w:r>
          </w:p>
          <w:p w14:paraId="08A037B5" w14:textId="34E0BD39" w:rsidR="006B08CE" w:rsidRPr="00A162AC" w:rsidRDefault="00323A9C" w:rsidP="00A162AC">
            <w:pPr>
              <w:pStyle w:val="ad"/>
              <w:numPr>
                <w:ilvl w:val="1"/>
                <w:numId w:val="19"/>
              </w:numPr>
              <w:rPr>
                <w:rFonts w:cstheme="minorHAnsi"/>
              </w:rPr>
            </w:pPr>
            <w:r w:rsidRPr="007561CA">
              <w:rPr>
                <w:rFonts w:cstheme="minorHAnsi"/>
              </w:rPr>
              <w:t>Passengers' information – provide crossing/network transport lines information</w:t>
            </w:r>
          </w:p>
          <w:p w14:paraId="08A037B6" w14:textId="77777777" w:rsidR="00933C1C" w:rsidRPr="00697E56" w:rsidRDefault="00323A9C" w:rsidP="00D610C6">
            <w:pPr>
              <w:pStyle w:val="ad"/>
              <w:numPr>
                <w:ilvl w:val="1"/>
                <w:numId w:val="69"/>
              </w:numPr>
              <w:spacing w:line="276" w:lineRule="auto"/>
              <w:ind w:left="1070" w:hanging="710"/>
              <w:rPr>
                <w:rFonts w:cstheme="minorHAnsi"/>
              </w:rPr>
            </w:pPr>
            <w:r w:rsidRPr="00697E56">
              <w:rPr>
                <w:rFonts w:cstheme="minorHAnsi"/>
              </w:rPr>
              <w:t>What display technologies are used (</w:t>
            </w:r>
            <w:r w:rsidR="009E1FE4" w:rsidRPr="00697E56">
              <w:rPr>
                <w:rFonts w:cstheme="minorHAnsi"/>
              </w:rPr>
              <w:t>opaque or</w:t>
            </w:r>
            <w:r w:rsidRPr="00697E56">
              <w:rPr>
                <w:rFonts w:cstheme="minorHAnsi"/>
              </w:rPr>
              <w:t xml:space="preserve"> transparent screens</w:t>
            </w:r>
            <w:r w:rsidR="006B08CE">
              <w:rPr>
                <w:rFonts w:cstheme="minorHAnsi"/>
              </w:rPr>
              <w:t xml:space="preserve"> or a combination of those technologies</w:t>
            </w:r>
            <w:r w:rsidRPr="00697E56">
              <w:rPr>
                <w:rFonts w:cstheme="minorHAnsi"/>
              </w:rPr>
              <w:t>, projection-based systems</w:t>
            </w:r>
            <w:r w:rsidR="002716FE" w:rsidRPr="00697E56">
              <w:rPr>
                <w:rFonts w:cstheme="minorHAnsi"/>
              </w:rPr>
              <w:t xml:space="preserve"> etc.</w:t>
            </w:r>
            <w:r w:rsidRPr="00697E56">
              <w:rPr>
                <w:rFonts w:cstheme="minorHAnsi"/>
              </w:rPr>
              <w:t>)?</w:t>
            </w:r>
          </w:p>
          <w:p w14:paraId="08A037B7" w14:textId="77777777" w:rsidR="00845078" w:rsidRDefault="00323A9C" w:rsidP="00D610C6">
            <w:pPr>
              <w:pStyle w:val="ad"/>
              <w:numPr>
                <w:ilvl w:val="1"/>
                <w:numId w:val="69"/>
              </w:numPr>
              <w:spacing w:line="276" w:lineRule="auto"/>
              <w:ind w:left="1070" w:hanging="710"/>
              <w:rPr>
                <w:rFonts w:cstheme="minorHAnsi"/>
              </w:rPr>
            </w:pPr>
            <w:r w:rsidRPr="00697E56">
              <w:rPr>
                <w:rFonts w:cstheme="minorHAnsi"/>
                <w:lang w:bidi="he-IL"/>
              </w:rPr>
              <w:t>How does smart glass support the display of interactive content (route maps, AR overlays, advertising, and emergency notifications)?</w:t>
            </w:r>
          </w:p>
          <w:p w14:paraId="08A037B8" w14:textId="77777777" w:rsidR="00CE7581" w:rsidRDefault="00323A9C" w:rsidP="00D610C6">
            <w:pPr>
              <w:pStyle w:val="ad"/>
              <w:numPr>
                <w:ilvl w:val="1"/>
                <w:numId w:val="69"/>
              </w:numPr>
              <w:spacing w:line="276" w:lineRule="auto"/>
              <w:ind w:left="1070" w:hanging="710"/>
              <w:rPr>
                <w:rFonts w:cstheme="minorHAnsi"/>
              </w:rPr>
            </w:pPr>
            <w:r w:rsidRPr="00845078">
              <w:rPr>
                <w:rFonts w:cstheme="minorHAnsi"/>
                <w:lang w:bidi="he-IL"/>
              </w:rPr>
              <w:t>What safety, maintenance, and durability standards are met by your smart glass products?</w:t>
            </w:r>
            <w:r w:rsidR="00697DBF">
              <w:rPr>
                <w:rFonts w:cstheme="minorHAnsi"/>
                <w:lang w:bidi="he-IL"/>
              </w:rPr>
              <w:t xml:space="preserve"> </w:t>
            </w:r>
            <w:r w:rsidR="00697DBF" w:rsidRPr="00697DBF">
              <w:t xml:space="preserve"> </w:t>
            </w:r>
            <w:r w:rsidR="00697DBF" w:rsidRPr="00697DBF">
              <w:rPr>
                <w:rFonts w:cstheme="minorHAnsi"/>
                <w:lang w:bidi="he-IL"/>
              </w:rPr>
              <w:t>Please indicate compliance with environmental and durability standards including heat, humidity, corrosion, dust, vandalism, and EMI</w:t>
            </w:r>
          </w:p>
          <w:p w14:paraId="08A037B9" w14:textId="2CC813EB" w:rsidR="00DB0ACB" w:rsidRPr="00DB0ACB" w:rsidRDefault="00323A9C" w:rsidP="00D610C6">
            <w:pPr>
              <w:pStyle w:val="ad"/>
              <w:numPr>
                <w:ilvl w:val="1"/>
                <w:numId w:val="69"/>
              </w:numPr>
              <w:spacing w:line="276" w:lineRule="auto"/>
              <w:ind w:left="1070" w:hanging="710"/>
              <w:rPr>
                <w:rFonts w:cstheme="minorHAnsi"/>
              </w:rPr>
            </w:pPr>
            <w:r w:rsidRPr="00DB0ACB">
              <w:rPr>
                <w:rFonts w:cstheme="minorHAnsi"/>
              </w:rPr>
              <w:t xml:space="preserve">How </w:t>
            </w:r>
            <w:r w:rsidR="008A5C4A">
              <w:rPr>
                <w:rFonts w:cstheme="minorHAnsi"/>
              </w:rPr>
              <w:t>is</w:t>
            </w:r>
            <w:r w:rsidR="008A5C4A" w:rsidRPr="00DB0ACB">
              <w:rPr>
                <w:rFonts w:cstheme="minorHAnsi"/>
              </w:rPr>
              <w:t xml:space="preserve"> </w:t>
            </w:r>
            <w:r w:rsidRPr="00DB0ACB">
              <w:rPr>
                <w:rFonts w:cstheme="minorHAnsi"/>
              </w:rPr>
              <w:t>your display's screen quality (e.g., contrast ratio, color accuracy, brightness</w:t>
            </w:r>
            <w:r w:rsidR="008A5C4A">
              <w:rPr>
                <w:rFonts w:cstheme="minorHAnsi"/>
              </w:rPr>
              <w:t>,</w:t>
            </w:r>
            <w:r w:rsidR="008A5C4A" w:rsidRPr="008A5C4A">
              <w:rPr>
                <w:rFonts w:ascii="Assistant" w:hAnsi="Assistant" w:cs="Assistant" w:hint="cs"/>
                <w:color w:val="333333"/>
                <w:sz w:val="21"/>
                <w:szCs w:val="21"/>
                <w:shd w:val="clear" w:color="auto" w:fill="FFFFFF"/>
              </w:rPr>
              <w:t xml:space="preserve"> </w:t>
            </w:r>
            <w:r w:rsidR="008A5C4A" w:rsidRPr="008A5C4A">
              <w:rPr>
                <w:rFonts w:cstheme="minorHAnsi" w:hint="cs"/>
              </w:rPr>
              <w:t>vividness</w:t>
            </w:r>
            <w:r w:rsidRPr="00DB0ACB">
              <w:rPr>
                <w:rFonts w:cstheme="minorHAnsi"/>
              </w:rPr>
              <w:t xml:space="preserve">) </w:t>
            </w:r>
            <w:proofErr w:type="gramStart"/>
            <w:r w:rsidRPr="00DB0ACB">
              <w:rPr>
                <w:rFonts w:cstheme="minorHAnsi"/>
              </w:rPr>
              <w:t>compare</w:t>
            </w:r>
            <w:proofErr w:type="gramEnd"/>
            <w:r w:rsidRPr="00DB0ACB">
              <w:rPr>
                <w:rFonts w:cstheme="minorHAnsi"/>
              </w:rPr>
              <w:t xml:space="preserve"> to competing products?</w:t>
            </w:r>
          </w:p>
          <w:p w14:paraId="08A037BA" w14:textId="12B0DA8B" w:rsidR="00DB0ACB" w:rsidRPr="00DB0ACB" w:rsidRDefault="008A5C4A" w:rsidP="00D610C6">
            <w:pPr>
              <w:pStyle w:val="ad"/>
              <w:numPr>
                <w:ilvl w:val="1"/>
                <w:numId w:val="69"/>
              </w:numPr>
              <w:spacing w:line="276" w:lineRule="auto"/>
              <w:ind w:left="1070" w:hanging="710"/>
              <w:rPr>
                <w:rFonts w:cstheme="minorHAnsi"/>
              </w:rPr>
            </w:pPr>
            <w:r>
              <w:rPr>
                <w:rFonts w:cstheme="minorHAnsi"/>
              </w:rPr>
              <w:t>Are</w:t>
            </w:r>
            <w:r w:rsidRPr="00DB0ACB">
              <w:rPr>
                <w:rFonts w:cstheme="minorHAnsi"/>
              </w:rPr>
              <w:t xml:space="preserve"> </w:t>
            </w:r>
            <w:r w:rsidR="00323A9C" w:rsidRPr="00DB0ACB">
              <w:rPr>
                <w:rFonts w:cstheme="minorHAnsi"/>
              </w:rPr>
              <w:t>your smart screens offer real-time dynamic content display or adaptive refresh capabilities?</w:t>
            </w:r>
          </w:p>
          <w:p w14:paraId="08A037BB" w14:textId="77777777" w:rsidR="00DB0ACB" w:rsidRPr="00DB0ACB" w:rsidRDefault="00323A9C" w:rsidP="00D610C6">
            <w:pPr>
              <w:pStyle w:val="ad"/>
              <w:numPr>
                <w:ilvl w:val="1"/>
                <w:numId w:val="69"/>
              </w:numPr>
              <w:spacing w:line="276" w:lineRule="auto"/>
              <w:ind w:left="1070" w:hanging="710"/>
              <w:rPr>
                <w:rFonts w:cstheme="minorHAnsi"/>
              </w:rPr>
            </w:pPr>
            <w:r w:rsidRPr="00DB0ACB">
              <w:rPr>
                <w:rFonts w:cstheme="minorHAnsi"/>
              </w:rPr>
              <w:t>What kind of touch technology do your screens use (e.g., capacitive, resistive, optical)?</w:t>
            </w:r>
          </w:p>
          <w:p w14:paraId="08A037BC" w14:textId="25BCB481" w:rsidR="00DB0ACB" w:rsidRPr="00DB0ACB" w:rsidRDefault="00323A9C" w:rsidP="00D610C6">
            <w:pPr>
              <w:pStyle w:val="ad"/>
              <w:numPr>
                <w:ilvl w:val="1"/>
                <w:numId w:val="69"/>
              </w:numPr>
              <w:spacing w:line="276" w:lineRule="auto"/>
              <w:ind w:left="1070" w:hanging="710"/>
              <w:rPr>
                <w:rFonts w:cstheme="minorHAnsi"/>
              </w:rPr>
            </w:pPr>
            <w:r w:rsidRPr="00DB0ACB">
              <w:rPr>
                <w:rFonts w:cstheme="minorHAnsi"/>
              </w:rPr>
              <w:t>Do your smart displays support the latest AI or voice control technologies</w:t>
            </w:r>
            <w:r w:rsidR="006B08CE">
              <w:rPr>
                <w:rFonts w:cstheme="minorHAnsi"/>
              </w:rPr>
              <w:t xml:space="preserve"> including information for people with </w:t>
            </w:r>
            <w:r w:rsidR="00430F5C">
              <w:rPr>
                <w:rFonts w:cstheme="minorHAnsi"/>
              </w:rPr>
              <w:t>disabilities?</w:t>
            </w:r>
          </w:p>
          <w:p w14:paraId="08A037BD" w14:textId="77777777" w:rsidR="007561CA" w:rsidRPr="00323A9C" w:rsidRDefault="00323A9C" w:rsidP="00D610C6">
            <w:pPr>
              <w:pStyle w:val="ad"/>
              <w:numPr>
                <w:ilvl w:val="1"/>
                <w:numId w:val="69"/>
              </w:numPr>
              <w:spacing w:line="276" w:lineRule="auto"/>
              <w:ind w:left="1070" w:hanging="710"/>
              <w:rPr>
                <w:rFonts w:cstheme="minorHAnsi"/>
              </w:rPr>
            </w:pPr>
            <w:r w:rsidRPr="00DB0ACB">
              <w:rPr>
                <w:rFonts w:cstheme="minorHAnsi"/>
              </w:rPr>
              <w:t>What operating systems or platforms do your smart displays run on (e.g., Android, Tizen, proprietary OS)?</w:t>
            </w:r>
          </w:p>
          <w:p w14:paraId="08A037BE" w14:textId="1214202E" w:rsidR="00DB0ACB" w:rsidRPr="00323A9C" w:rsidRDefault="00323A9C" w:rsidP="00D610C6">
            <w:pPr>
              <w:pStyle w:val="ad"/>
              <w:numPr>
                <w:ilvl w:val="1"/>
                <w:numId w:val="69"/>
              </w:numPr>
              <w:spacing w:line="276" w:lineRule="auto"/>
              <w:ind w:left="1070" w:hanging="710"/>
              <w:rPr>
                <w:rFonts w:cstheme="minorHAnsi"/>
              </w:rPr>
            </w:pPr>
            <w:r w:rsidRPr="007561CA">
              <w:rPr>
                <w:rFonts w:cstheme="minorHAnsi"/>
              </w:rPr>
              <w:t xml:space="preserve">Information on </w:t>
            </w:r>
            <w:r w:rsidR="00FC5355" w:rsidRPr="007561CA">
              <w:rPr>
                <w:rFonts w:cstheme="minorHAnsi"/>
              </w:rPr>
              <w:t xml:space="preserve">Video Wall Technology – LED Video walls, </w:t>
            </w:r>
            <w:proofErr w:type="spellStart"/>
            <w:r w:rsidR="00FC5355" w:rsidRPr="007561CA">
              <w:rPr>
                <w:rFonts w:cstheme="minorHAnsi"/>
              </w:rPr>
              <w:t>MicroLED</w:t>
            </w:r>
            <w:proofErr w:type="spellEnd"/>
            <w:r w:rsidRPr="007561CA">
              <w:rPr>
                <w:rFonts w:cstheme="minorHAnsi"/>
              </w:rPr>
              <w:t>, OLED</w:t>
            </w:r>
            <w:r w:rsidR="00FC5355" w:rsidRPr="007561CA">
              <w:rPr>
                <w:rFonts w:cstheme="minorHAnsi"/>
              </w:rPr>
              <w:t xml:space="preserve">, </w:t>
            </w:r>
            <w:r w:rsidR="007561CA" w:rsidRPr="007561CA">
              <w:rPr>
                <w:rFonts w:cstheme="minorHAnsi"/>
              </w:rPr>
              <w:t>HDR, Ultra</w:t>
            </w:r>
            <w:r w:rsidR="00FC5355" w:rsidRPr="007561CA">
              <w:rPr>
                <w:rFonts w:cstheme="minorHAnsi"/>
              </w:rPr>
              <w:t xml:space="preserve"> HD/4k</w:t>
            </w:r>
            <w:r w:rsidRPr="007561CA">
              <w:rPr>
                <w:rFonts w:cstheme="minorHAnsi"/>
              </w:rPr>
              <w:t xml:space="preserve"> </w:t>
            </w:r>
            <w:r w:rsidR="007561CA" w:rsidRPr="007561CA">
              <w:rPr>
                <w:rFonts w:cstheme="minorHAnsi"/>
              </w:rPr>
              <w:t xml:space="preserve">and </w:t>
            </w:r>
            <w:r w:rsidR="007561CA">
              <w:t>various</w:t>
            </w:r>
            <w:r w:rsidR="002D54EE" w:rsidRPr="00323A9C">
              <w:t xml:space="preserve"> technologies like LED COB and LED MIP</w:t>
            </w:r>
            <w:r w:rsidR="007561CA">
              <w:t>.</w:t>
            </w:r>
          </w:p>
          <w:p w14:paraId="08A037BF" w14:textId="77777777" w:rsidR="00697DBF" w:rsidRPr="00697DBF" w:rsidRDefault="00323A9C" w:rsidP="00D610C6">
            <w:pPr>
              <w:pStyle w:val="ad"/>
              <w:numPr>
                <w:ilvl w:val="1"/>
                <w:numId w:val="69"/>
              </w:numPr>
              <w:spacing w:line="276" w:lineRule="auto"/>
              <w:ind w:left="1070" w:hanging="710"/>
              <w:rPr>
                <w:rFonts w:cstheme="minorHAnsi"/>
              </w:rPr>
            </w:pPr>
            <w:r w:rsidRPr="00697DBF">
              <w:rPr>
                <w:rFonts w:cstheme="minorHAnsi"/>
              </w:rPr>
              <w:t>Do your displays include anti-glare or anti-reflective coating, and vandal-resistant material?</w:t>
            </w:r>
          </w:p>
          <w:p w14:paraId="08A037C0" w14:textId="77777777" w:rsidR="00697DBF" w:rsidRPr="00697DBF" w:rsidRDefault="00323A9C" w:rsidP="00D610C6">
            <w:pPr>
              <w:pStyle w:val="ad"/>
              <w:numPr>
                <w:ilvl w:val="1"/>
                <w:numId w:val="69"/>
              </w:numPr>
              <w:spacing w:line="276" w:lineRule="auto"/>
              <w:ind w:left="1070" w:hanging="710"/>
              <w:rPr>
                <w:rFonts w:cstheme="minorHAnsi"/>
              </w:rPr>
            </w:pPr>
            <w:r w:rsidRPr="00697DBF">
              <w:rPr>
                <w:rFonts w:cstheme="minorHAnsi"/>
              </w:rPr>
              <w:t xml:space="preserve">What is the viewing angle supported by the display (please confirm if </w:t>
            </w:r>
            <w:proofErr w:type="gramStart"/>
            <w:r w:rsidRPr="00697DBF">
              <w:rPr>
                <w:rFonts w:cstheme="minorHAnsi"/>
              </w:rPr>
              <w:t>178</w:t>
            </w:r>
            <w:proofErr w:type="gramEnd"/>
            <w:r w:rsidRPr="00697DBF">
              <w:rPr>
                <w:rFonts w:cstheme="minorHAnsi"/>
              </w:rPr>
              <w:t xml:space="preserve"> degrees or more)?</w:t>
            </w:r>
          </w:p>
          <w:p w14:paraId="08A037C1" w14:textId="77777777" w:rsidR="00697DBF" w:rsidRDefault="00323A9C" w:rsidP="00D610C6">
            <w:pPr>
              <w:pStyle w:val="ad"/>
              <w:numPr>
                <w:ilvl w:val="1"/>
                <w:numId w:val="69"/>
              </w:numPr>
              <w:spacing w:line="276" w:lineRule="auto"/>
              <w:ind w:left="1070" w:hanging="710"/>
              <w:rPr>
                <w:rFonts w:cstheme="minorHAnsi"/>
              </w:rPr>
            </w:pPr>
            <w:r w:rsidRPr="00697DBF">
              <w:rPr>
                <w:rFonts w:cstheme="minorHAnsi"/>
              </w:rPr>
              <w:t>Do your displays support remote monitoring, centralized content management, and dynamic content updates based on time-of-day or station traffic?</w:t>
            </w:r>
          </w:p>
          <w:p w14:paraId="08A037C2" w14:textId="77777777" w:rsidR="004A11DF" w:rsidRPr="00697DBF" w:rsidRDefault="00323A9C" w:rsidP="00D610C6">
            <w:pPr>
              <w:pStyle w:val="ad"/>
              <w:numPr>
                <w:ilvl w:val="1"/>
                <w:numId w:val="69"/>
              </w:numPr>
              <w:spacing w:line="276" w:lineRule="auto"/>
              <w:ind w:left="1070" w:hanging="710"/>
              <w:rPr>
                <w:rFonts w:cstheme="minorHAnsi"/>
              </w:rPr>
            </w:pPr>
            <w:r w:rsidRPr="004A11DF">
              <w:rPr>
                <w:rFonts w:cstheme="minorHAnsi"/>
              </w:rPr>
              <w:t>How frequently can system content (e.g., route maps, announcements, schedules) be updated? Does the system support automated, real-time, or scheduled content updates, and what is the typical update workflow?</w:t>
            </w:r>
          </w:p>
          <w:p w14:paraId="08A037C3" w14:textId="77777777" w:rsidR="00697DBF" w:rsidRDefault="00323A9C" w:rsidP="00D610C6">
            <w:pPr>
              <w:pStyle w:val="ad"/>
              <w:numPr>
                <w:ilvl w:val="1"/>
                <w:numId w:val="69"/>
              </w:numPr>
              <w:spacing w:line="276" w:lineRule="auto"/>
              <w:ind w:left="1070" w:hanging="710"/>
              <w:rPr>
                <w:rFonts w:cstheme="minorHAnsi"/>
              </w:rPr>
            </w:pPr>
            <w:r w:rsidRPr="00697DBF">
              <w:rPr>
                <w:rFonts w:cstheme="minorHAnsi"/>
              </w:rPr>
              <w:t>Do the displays include advanced thermal management systems for operation in harsh environments?</w:t>
            </w:r>
          </w:p>
          <w:p w14:paraId="08A037C4" w14:textId="77777777" w:rsidR="00517E9C" w:rsidRPr="00323A9C" w:rsidRDefault="00323A9C" w:rsidP="00D610C6">
            <w:pPr>
              <w:pStyle w:val="ad"/>
              <w:numPr>
                <w:ilvl w:val="1"/>
                <w:numId w:val="69"/>
              </w:numPr>
              <w:spacing w:line="276" w:lineRule="auto"/>
              <w:ind w:left="1070" w:hanging="710"/>
              <w:rPr>
                <w:rFonts w:cstheme="minorHAnsi"/>
              </w:rPr>
            </w:pPr>
            <w:r w:rsidRPr="00517E9C">
              <w:rPr>
                <w:rFonts w:cstheme="minorHAnsi"/>
              </w:rPr>
              <w:t xml:space="preserve">Please specify whether </w:t>
            </w:r>
            <w:proofErr w:type="gramStart"/>
            <w:r w:rsidRPr="00517E9C">
              <w:rPr>
                <w:rFonts w:cstheme="minorHAnsi"/>
              </w:rPr>
              <w:t>screens</w:t>
            </w:r>
            <w:proofErr w:type="gramEnd"/>
            <w:r w:rsidRPr="00517E9C">
              <w:rPr>
                <w:rFonts w:cstheme="minorHAnsi"/>
              </w:rPr>
              <w:t xml:space="preserve"> are industrial-grade and support 24/7 operation as per manufacturer specifications.</w:t>
            </w:r>
          </w:p>
          <w:p w14:paraId="08A037C5" w14:textId="77777777" w:rsidR="00517E9C" w:rsidRDefault="00323A9C" w:rsidP="00D610C6">
            <w:pPr>
              <w:pStyle w:val="ad"/>
              <w:numPr>
                <w:ilvl w:val="1"/>
                <w:numId w:val="69"/>
              </w:numPr>
              <w:spacing w:line="276" w:lineRule="auto"/>
              <w:ind w:left="1070" w:hanging="710"/>
              <w:rPr>
                <w:rFonts w:cstheme="minorHAnsi"/>
              </w:rPr>
            </w:pPr>
            <w:r w:rsidRPr="00517E9C">
              <w:rPr>
                <w:rFonts w:cstheme="minorHAnsi"/>
              </w:rPr>
              <w:t xml:space="preserve">Please </w:t>
            </w:r>
            <w:r>
              <w:rPr>
                <w:rFonts w:cstheme="minorHAnsi"/>
              </w:rPr>
              <w:t>indicate</w:t>
            </w:r>
            <w:r w:rsidRPr="00517E9C">
              <w:rPr>
                <w:rFonts w:cstheme="minorHAnsi"/>
              </w:rPr>
              <w:t xml:space="preserve"> compatibility with LED (including </w:t>
            </w:r>
            <w:proofErr w:type="spellStart"/>
            <w:r w:rsidRPr="00517E9C">
              <w:rPr>
                <w:rFonts w:cstheme="minorHAnsi"/>
              </w:rPr>
              <w:t>MicroLED</w:t>
            </w:r>
            <w:proofErr w:type="spellEnd"/>
            <w:r w:rsidRPr="00517E9C">
              <w:rPr>
                <w:rFonts w:cstheme="minorHAnsi"/>
              </w:rPr>
              <w:t xml:space="preserve">) or LCD </w:t>
            </w:r>
            <w:proofErr w:type="gramStart"/>
            <w:r w:rsidRPr="00517E9C">
              <w:rPr>
                <w:rFonts w:cstheme="minorHAnsi"/>
              </w:rPr>
              <w:t>technology, and</w:t>
            </w:r>
            <w:proofErr w:type="gramEnd"/>
            <w:r w:rsidRPr="00517E9C">
              <w:rPr>
                <w:rFonts w:cstheme="minorHAnsi"/>
              </w:rPr>
              <w:t xml:space="preserve"> indicate if DS (double-sided) screens are supported.</w:t>
            </w:r>
          </w:p>
          <w:p w14:paraId="08A037C6" w14:textId="77777777" w:rsidR="003F60CC" w:rsidRPr="00323A9C" w:rsidRDefault="00323A9C" w:rsidP="00D610C6">
            <w:pPr>
              <w:pStyle w:val="ad"/>
              <w:numPr>
                <w:ilvl w:val="1"/>
                <w:numId w:val="69"/>
              </w:numPr>
              <w:spacing w:line="276" w:lineRule="auto"/>
              <w:ind w:left="1070" w:hanging="710"/>
              <w:rPr>
                <w:rFonts w:cstheme="minorHAnsi"/>
              </w:rPr>
            </w:pPr>
            <w:r w:rsidRPr="003F60CC">
              <w:rPr>
                <w:rFonts w:cstheme="minorHAnsi"/>
              </w:rPr>
              <w:t>Final screen sizes will be determined based on site-specific measurements. Does your solution allow flexibility to accommodate final design adjustments?</w:t>
            </w:r>
          </w:p>
        </w:tc>
      </w:tr>
      <w:tr w:rsidR="00FD264E" w14:paraId="08A037C9" w14:textId="77777777" w:rsidTr="00D610C6">
        <w:trPr>
          <w:trHeight w:val="20"/>
        </w:trPr>
        <w:tc>
          <w:tcPr>
            <w:tcW w:w="10345" w:type="dxa"/>
            <w:gridSpan w:val="3"/>
            <w:shd w:val="clear" w:color="auto" w:fill="FFFFFF" w:themeFill="background1"/>
            <w:vAlign w:val="center"/>
          </w:tcPr>
          <w:p w14:paraId="08A037C8" w14:textId="5B20E2A3" w:rsidR="00686D96" w:rsidRPr="006A31A1" w:rsidRDefault="00991CA4" w:rsidP="00686D96">
            <w:pPr>
              <w:spacing w:line="276" w:lineRule="auto"/>
              <w:rPr>
                <w:rFonts w:cstheme="minorHAnsi"/>
                <w:lang w:bidi="he-IL"/>
              </w:rPr>
            </w:pPr>
            <w:r>
              <w:rPr>
                <w:rFonts w:cstheme="minorHAnsi"/>
              </w:rPr>
              <w:lastRenderedPageBreak/>
              <w:fldChar w:fldCharType="begin">
                <w:ffData>
                  <w:name w:val="Text16"/>
                  <w:enabled/>
                  <w:calcOnExit w:val="0"/>
                  <w:textInput/>
                </w:ffData>
              </w:fldChar>
            </w:r>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p>
        </w:tc>
      </w:tr>
      <w:tr w:rsidR="00FD264E" w14:paraId="08A037D1" w14:textId="77777777" w:rsidTr="00D610C6">
        <w:trPr>
          <w:trHeight w:val="20"/>
        </w:trPr>
        <w:tc>
          <w:tcPr>
            <w:tcW w:w="10345" w:type="dxa"/>
            <w:gridSpan w:val="3"/>
            <w:shd w:val="clear" w:color="auto" w:fill="FFFFFF" w:themeFill="background1"/>
            <w:vAlign w:val="center"/>
          </w:tcPr>
          <w:p w14:paraId="08A037CA" w14:textId="77777777" w:rsidR="00801E57" w:rsidRPr="00B7136C" w:rsidRDefault="00323A9C" w:rsidP="00117628">
            <w:pPr>
              <w:pStyle w:val="ad"/>
              <w:numPr>
                <w:ilvl w:val="0"/>
                <w:numId w:val="69"/>
              </w:numPr>
              <w:ind w:left="306" w:hanging="284"/>
              <w:rPr>
                <w:b/>
                <w:bCs/>
              </w:rPr>
            </w:pPr>
            <w:r w:rsidRPr="00B7136C">
              <w:rPr>
                <w:b/>
                <w:bCs/>
              </w:rPr>
              <w:t>Sensor-Driven Passenger Information</w:t>
            </w:r>
          </w:p>
          <w:p w14:paraId="08A037CB" w14:textId="77777777" w:rsidR="00C809D9" w:rsidRPr="00474E12" w:rsidRDefault="00323A9C" w:rsidP="00D610C6">
            <w:pPr>
              <w:pStyle w:val="ad"/>
              <w:numPr>
                <w:ilvl w:val="1"/>
                <w:numId w:val="69"/>
              </w:numPr>
              <w:spacing w:line="276" w:lineRule="auto"/>
              <w:ind w:left="1070" w:hanging="710"/>
              <w:rPr>
                <w:rFonts w:cstheme="minorHAnsi"/>
              </w:rPr>
            </w:pPr>
            <w:r w:rsidRPr="00474E12">
              <w:rPr>
                <w:rFonts w:cstheme="minorHAnsi"/>
              </w:rPr>
              <w:lastRenderedPageBreak/>
              <w:t>How does your system integrate with metro control centers, IoT sensor networks, and external data sources (coach occupancy, train schedule, weather data)?</w:t>
            </w:r>
          </w:p>
          <w:p w14:paraId="08A037CC" w14:textId="292346A6" w:rsidR="00801E57" w:rsidRPr="00474E12" w:rsidRDefault="00323A9C" w:rsidP="00D610C6">
            <w:pPr>
              <w:pStyle w:val="ad"/>
              <w:numPr>
                <w:ilvl w:val="1"/>
                <w:numId w:val="69"/>
              </w:numPr>
              <w:spacing w:line="276" w:lineRule="auto"/>
              <w:ind w:left="1070" w:hanging="710"/>
              <w:rPr>
                <w:rFonts w:cstheme="minorHAnsi"/>
              </w:rPr>
            </w:pPr>
            <w:r w:rsidRPr="00474E12">
              <w:rPr>
                <w:rFonts w:cstheme="minorHAnsi"/>
              </w:rPr>
              <w:t>How is sensor data processed and displayed to passengers on digital displays, holograms, or AR platforms</w:t>
            </w:r>
            <w:r w:rsidR="006B08CE">
              <w:rPr>
                <w:rFonts w:cstheme="minorHAnsi"/>
              </w:rPr>
              <w:t xml:space="preserve"> including direct information for passengers with </w:t>
            </w:r>
            <w:r w:rsidR="00430F5C" w:rsidRPr="00430F5C">
              <w:rPr>
                <w:rFonts w:cstheme="minorHAnsi"/>
              </w:rPr>
              <w:t>wearable equipment</w:t>
            </w:r>
            <w:r w:rsidR="00430F5C">
              <w:rPr>
                <w:rFonts w:cstheme="minorHAnsi"/>
              </w:rPr>
              <w:t xml:space="preserve"> and mobile devices to get location-based information</w:t>
            </w:r>
          </w:p>
          <w:p w14:paraId="08A037CD" w14:textId="77777777" w:rsidR="00801E57" w:rsidRPr="00474E12" w:rsidRDefault="00323A9C" w:rsidP="00D610C6">
            <w:pPr>
              <w:pStyle w:val="ad"/>
              <w:numPr>
                <w:ilvl w:val="1"/>
                <w:numId w:val="69"/>
              </w:numPr>
              <w:spacing w:line="276" w:lineRule="auto"/>
              <w:ind w:left="1070" w:hanging="710"/>
              <w:rPr>
                <w:rFonts w:cstheme="minorHAnsi"/>
              </w:rPr>
            </w:pPr>
            <w:r w:rsidRPr="00474E12">
              <w:rPr>
                <w:rFonts w:cstheme="minorHAnsi"/>
              </w:rPr>
              <w:t>How do your displays support real-time passenger information, including service updates, disruptions, and emergency alerts?</w:t>
            </w:r>
          </w:p>
          <w:p w14:paraId="08A037CE" w14:textId="77777777" w:rsidR="00686D96" w:rsidRDefault="00323A9C" w:rsidP="00D610C6">
            <w:pPr>
              <w:pStyle w:val="ad"/>
              <w:numPr>
                <w:ilvl w:val="1"/>
                <w:numId w:val="69"/>
              </w:numPr>
              <w:spacing w:line="276" w:lineRule="auto"/>
              <w:ind w:left="1070" w:hanging="710"/>
              <w:rPr>
                <w:rFonts w:cstheme="minorHAnsi"/>
                <w:lang w:bidi="he-IL"/>
              </w:rPr>
            </w:pPr>
            <w:r w:rsidRPr="00474E12">
              <w:rPr>
                <w:rFonts w:cstheme="minorHAnsi"/>
              </w:rPr>
              <w:t>Does your system offer predictive analytics, such as forecasting train occupancy or environmental conditions?</w:t>
            </w:r>
          </w:p>
          <w:p w14:paraId="08A037CF" w14:textId="77777777" w:rsidR="0001720B" w:rsidRDefault="00323A9C" w:rsidP="00D610C6">
            <w:pPr>
              <w:pStyle w:val="ad"/>
              <w:numPr>
                <w:ilvl w:val="1"/>
                <w:numId w:val="69"/>
              </w:numPr>
              <w:spacing w:line="276" w:lineRule="auto"/>
              <w:ind w:left="1070" w:hanging="710"/>
              <w:rPr>
                <w:rFonts w:cstheme="minorHAnsi"/>
                <w:lang w:bidi="he-IL"/>
              </w:rPr>
            </w:pPr>
            <w:r w:rsidRPr="0001720B">
              <w:rPr>
                <w:rFonts w:cstheme="minorHAnsi"/>
                <w:lang w:bidi="he-IL"/>
              </w:rPr>
              <w:t>Does your system include offline modes, caching, or fallback mechanisms to ensure critical passenger information remains available during network failures or emergencies?</w:t>
            </w:r>
          </w:p>
          <w:p w14:paraId="08A037D0" w14:textId="77777777" w:rsidR="00E351A0" w:rsidRPr="00474E12" w:rsidRDefault="00323A9C" w:rsidP="00D610C6">
            <w:pPr>
              <w:pStyle w:val="ad"/>
              <w:numPr>
                <w:ilvl w:val="1"/>
                <w:numId w:val="69"/>
              </w:numPr>
              <w:spacing w:line="276" w:lineRule="auto"/>
              <w:ind w:left="1070" w:hanging="710"/>
              <w:rPr>
                <w:rFonts w:cstheme="minorHAnsi"/>
                <w:lang w:bidi="he-IL"/>
              </w:rPr>
            </w:pPr>
            <w:r w:rsidRPr="00166C22">
              <w:rPr>
                <w:rFonts w:cstheme="minorHAnsi"/>
                <w:lang w:bidi="he-IL"/>
              </w:rPr>
              <w:t xml:space="preserve">Does </w:t>
            </w:r>
            <w:r>
              <w:rPr>
                <w:rFonts w:cstheme="minorHAnsi"/>
                <w:lang w:bidi="he-IL"/>
              </w:rPr>
              <w:t>your</w:t>
            </w:r>
            <w:r w:rsidRPr="00166C22">
              <w:rPr>
                <w:rFonts w:cstheme="minorHAnsi"/>
                <w:lang w:bidi="he-IL"/>
              </w:rPr>
              <w:t xml:space="preserve"> solution include a management dashboard for data visualization, report generation, real-time monitoring, and obtaining operational insights?</w:t>
            </w:r>
          </w:p>
        </w:tc>
      </w:tr>
      <w:tr w:rsidR="00FD264E" w14:paraId="08A037D3" w14:textId="77777777" w:rsidTr="00D610C6">
        <w:trPr>
          <w:trHeight w:val="20"/>
        </w:trPr>
        <w:tc>
          <w:tcPr>
            <w:tcW w:w="10345" w:type="dxa"/>
            <w:gridSpan w:val="3"/>
            <w:shd w:val="clear" w:color="auto" w:fill="FFFFFF" w:themeFill="background1"/>
            <w:vAlign w:val="center"/>
          </w:tcPr>
          <w:p w14:paraId="08A037D2" w14:textId="364A4AB5" w:rsidR="00686D96" w:rsidRPr="006A31A1" w:rsidRDefault="00991CA4" w:rsidP="00686D96">
            <w:pPr>
              <w:spacing w:line="276" w:lineRule="auto"/>
              <w:rPr>
                <w:rFonts w:cstheme="minorHAnsi"/>
              </w:rPr>
            </w:pPr>
            <w:r>
              <w:rPr>
                <w:rFonts w:cstheme="minorHAnsi"/>
              </w:rPr>
              <w:lastRenderedPageBreak/>
              <w:fldChar w:fldCharType="begin">
                <w:ffData>
                  <w:name w:val="Text16"/>
                  <w:enabled/>
                  <w:calcOnExit w:val="0"/>
                  <w:textInput/>
                </w:ffData>
              </w:fldChar>
            </w:r>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p>
        </w:tc>
      </w:tr>
      <w:tr w:rsidR="00FD264E" w14:paraId="08A037DD" w14:textId="77777777" w:rsidTr="00D610C6">
        <w:trPr>
          <w:trHeight w:val="20"/>
        </w:trPr>
        <w:tc>
          <w:tcPr>
            <w:tcW w:w="10345" w:type="dxa"/>
            <w:gridSpan w:val="3"/>
            <w:shd w:val="clear" w:color="auto" w:fill="FFFFFF" w:themeFill="background1"/>
            <w:vAlign w:val="center"/>
          </w:tcPr>
          <w:p w14:paraId="08A037D4" w14:textId="77777777" w:rsidR="00801E57" w:rsidRPr="00AA5A2A" w:rsidRDefault="00323A9C" w:rsidP="00117628">
            <w:pPr>
              <w:pStyle w:val="ad"/>
              <w:numPr>
                <w:ilvl w:val="0"/>
                <w:numId w:val="69"/>
              </w:numPr>
              <w:ind w:left="306" w:hanging="306"/>
              <w:rPr>
                <w:rFonts w:cstheme="minorHAnsi"/>
                <w:b/>
                <w:bCs/>
              </w:rPr>
            </w:pPr>
            <w:r w:rsidRPr="00AA5A2A">
              <w:rPr>
                <w:rFonts w:cstheme="minorHAnsi"/>
                <w:b/>
                <w:bCs/>
              </w:rPr>
              <w:t>Innovative Display Technologies (Holograms, AR, &amp; Digital Art)</w:t>
            </w:r>
          </w:p>
          <w:p w14:paraId="08A037D5" w14:textId="77777777" w:rsidR="00801E57" w:rsidRPr="00AA5A2A" w:rsidRDefault="00323A9C" w:rsidP="00D610C6">
            <w:pPr>
              <w:pStyle w:val="ad"/>
              <w:numPr>
                <w:ilvl w:val="1"/>
                <w:numId w:val="69"/>
              </w:numPr>
              <w:spacing w:line="276" w:lineRule="auto"/>
              <w:ind w:left="1070" w:hanging="710"/>
              <w:rPr>
                <w:rFonts w:cstheme="minorHAnsi"/>
              </w:rPr>
            </w:pPr>
            <w:r w:rsidRPr="00AA5A2A">
              <w:rPr>
                <w:rFonts w:cstheme="minorHAnsi"/>
              </w:rPr>
              <w:t>Do you offer holographic display solutions, and how are they applied for passenger guidance, travel updates, or interactive advertisements?</w:t>
            </w:r>
          </w:p>
          <w:p w14:paraId="08A037D6" w14:textId="77777777" w:rsidR="00801E57" w:rsidRPr="00AA5A2A" w:rsidRDefault="00323A9C" w:rsidP="00D610C6">
            <w:pPr>
              <w:pStyle w:val="ad"/>
              <w:numPr>
                <w:ilvl w:val="1"/>
                <w:numId w:val="69"/>
              </w:numPr>
              <w:spacing w:line="276" w:lineRule="auto"/>
              <w:ind w:left="1070" w:hanging="710"/>
              <w:rPr>
                <w:rFonts w:cstheme="minorHAnsi"/>
              </w:rPr>
            </w:pPr>
            <w:r w:rsidRPr="00AA5A2A">
              <w:rPr>
                <w:rFonts w:cstheme="minorHAnsi"/>
              </w:rPr>
              <w:t>How does your solution integrate augmented reality (AR) to provide an immersive wayfinding experience or overlay cultural and historical content?</w:t>
            </w:r>
          </w:p>
          <w:p w14:paraId="08A037D7" w14:textId="77777777" w:rsidR="000B5625" w:rsidRPr="000B5625" w:rsidRDefault="00323A9C" w:rsidP="00D610C6">
            <w:pPr>
              <w:pStyle w:val="ad"/>
              <w:numPr>
                <w:ilvl w:val="1"/>
                <w:numId w:val="69"/>
              </w:numPr>
              <w:spacing w:line="276" w:lineRule="auto"/>
              <w:ind w:left="1070" w:hanging="710"/>
            </w:pPr>
            <w:r w:rsidRPr="00AA5A2A">
              <w:rPr>
                <w:rFonts w:cstheme="minorHAnsi"/>
              </w:rPr>
              <w:t>What interactive digital art installations or projection mapping technologies can be incorporated to enhance the metro environment and contribute to placemaking?</w:t>
            </w:r>
            <w:r>
              <w:rPr>
                <w:rFonts w:cstheme="minorHAnsi"/>
              </w:rPr>
              <w:t xml:space="preserve"> </w:t>
            </w:r>
          </w:p>
          <w:p w14:paraId="08A037D8" w14:textId="77777777" w:rsidR="002D4FDB" w:rsidRPr="0036136F" w:rsidRDefault="00323A9C" w:rsidP="00D610C6">
            <w:pPr>
              <w:pStyle w:val="ad"/>
              <w:numPr>
                <w:ilvl w:val="1"/>
                <w:numId w:val="69"/>
              </w:numPr>
              <w:spacing w:line="276" w:lineRule="auto"/>
              <w:ind w:left="1070" w:hanging="710"/>
            </w:pPr>
            <w:r w:rsidRPr="00AA5A2A">
              <w:rPr>
                <w:rFonts w:cstheme="minorHAnsi"/>
              </w:rPr>
              <w:t xml:space="preserve">How do these systems perform in high-traffic, public transit </w:t>
            </w:r>
            <w:r w:rsidR="00DF761D" w:rsidRPr="00AA5A2A">
              <w:rPr>
                <w:rFonts w:cstheme="minorHAnsi"/>
              </w:rPr>
              <w:t>settings</w:t>
            </w:r>
            <w:r w:rsidR="00DF761D">
              <w:rPr>
                <w:rFonts w:cstheme="minorHAnsi"/>
              </w:rPr>
              <w:t xml:space="preserve"> and across the variations of environmental conditions to manage issues such as reflections and glare, ambient noise variations and overall system readability/audibility/usability?</w:t>
            </w:r>
          </w:p>
          <w:p w14:paraId="08A037D9" w14:textId="77777777" w:rsidR="0036136F" w:rsidRDefault="00323A9C" w:rsidP="00D610C6">
            <w:pPr>
              <w:pStyle w:val="ad"/>
              <w:numPr>
                <w:ilvl w:val="1"/>
                <w:numId w:val="69"/>
              </w:numPr>
              <w:spacing w:line="276" w:lineRule="auto"/>
              <w:ind w:left="1070" w:hanging="710"/>
            </w:pPr>
            <w:r>
              <w:t xml:space="preserve">Do </w:t>
            </w:r>
            <w:r w:rsidRPr="00D610C6">
              <w:rPr>
                <w:rFonts w:cstheme="minorHAnsi"/>
              </w:rPr>
              <w:t>your</w:t>
            </w:r>
            <w:r>
              <w:t xml:space="preserve"> displays offer support for interactive signage or digital signage applications?</w:t>
            </w:r>
          </w:p>
          <w:p w14:paraId="08A037DA" w14:textId="77777777" w:rsidR="0036136F" w:rsidRPr="00A162AC" w:rsidRDefault="00323A9C" w:rsidP="00D610C6">
            <w:pPr>
              <w:pStyle w:val="ad"/>
              <w:numPr>
                <w:ilvl w:val="1"/>
                <w:numId w:val="69"/>
              </w:numPr>
              <w:spacing w:line="276" w:lineRule="auto"/>
              <w:ind w:left="1070" w:hanging="710"/>
            </w:pPr>
            <w:r>
              <w:t>How do your displays handle power efficiency, in terms of sustainability?</w:t>
            </w:r>
            <w:r w:rsidR="0097500F">
              <w:t xml:space="preserve"> </w:t>
            </w:r>
            <w:r w:rsidR="0097500F" w:rsidRPr="0097500F">
              <w:rPr>
                <w:rFonts w:eastAsia="Times New Roman" w:cs="Times New Roman"/>
                <w:i/>
                <w:iCs/>
                <w:lang w:bidi="he-IL"/>
              </w:rPr>
              <w:t xml:space="preserve"> </w:t>
            </w:r>
            <w:r w:rsidR="0097500F" w:rsidRPr="00323A9C">
              <w:t>Please describe how your solution uses light sensors and energy-efficient practices to reduce power consumption and carbon footprint.</w:t>
            </w:r>
          </w:p>
          <w:p w14:paraId="08A037DB" w14:textId="77777777" w:rsidR="0036136F" w:rsidRDefault="00323A9C" w:rsidP="00D610C6">
            <w:pPr>
              <w:pStyle w:val="ad"/>
              <w:numPr>
                <w:ilvl w:val="1"/>
                <w:numId w:val="69"/>
              </w:numPr>
              <w:spacing w:line="276" w:lineRule="auto"/>
              <w:ind w:left="1070" w:hanging="710"/>
            </w:pPr>
            <w:r>
              <w:t xml:space="preserve">Have </w:t>
            </w:r>
            <w:r w:rsidRPr="00D610C6">
              <w:rPr>
                <w:rFonts w:cstheme="minorHAnsi"/>
              </w:rPr>
              <w:t>you</w:t>
            </w:r>
            <w:r>
              <w:t xml:space="preserve"> incorporated advancements like foldable screens or transparent displays into your product range?</w:t>
            </w:r>
          </w:p>
          <w:p w14:paraId="08A037DC" w14:textId="77777777" w:rsidR="0036136F" w:rsidRPr="00F20DDA" w:rsidRDefault="00323A9C" w:rsidP="00D610C6">
            <w:pPr>
              <w:pStyle w:val="ad"/>
              <w:numPr>
                <w:ilvl w:val="1"/>
                <w:numId w:val="69"/>
              </w:numPr>
              <w:spacing w:line="276" w:lineRule="auto"/>
              <w:ind w:left="1070" w:hanging="710"/>
            </w:pPr>
            <w:r>
              <w:t>What upcoming innovations or features are you planning to introduce in future models of display screen?</w:t>
            </w:r>
          </w:p>
        </w:tc>
      </w:tr>
      <w:tr w:rsidR="00FD264E" w14:paraId="08A037DF" w14:textId="77777777" w:rsidTr="00D610C6">
        <w:trPr>
          <w:trHeight w:val="20"/>
        </w:trPr>
        <w:tc>
          <w:tcPr>
            <w:tcW w:w="10345" w:type="dxa"/>
            <w:gridSpan w:val="3"/>
            <w:shd w:val="clear" w:color="auto" w:fill="FFFFFF" w:themeFill="background1"/>
            <w:vAlign w:val="center"/>
          </w:tcPr>
          <w:p w14:paraId="08A037DE" w14:textId="2B9CB7F7" w:rsidR="00686D96" w:rsidRPr="006A31A1" w:rsidRDefault="00991CA4" w:rsidP="00686D96">
            <w:pPr>
              <w:spacing w:line="276" w:lineRule="auto"/>
              <w:rPr>
                <w:rFonts w:cstheme="minorHAnsi"/>
              </w:rPr>
            </w:pPr>
            <w:r>
              <w:rPr>
                <w:rFonts w:cstheme="minorHAnsi"/>
              </w:rPr>
              <w:fldChar w:fldCharType="begin">
                <w:ffData>
                  <w:name w:val="Text16"/>
                  <w:enabled/>
                  <w:calcOnExit w:val="0"/>
                  <w:textInput/>
                </w:ffData>
              </w:fldChar>
            </w:r>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p>
        </w:tc>
      </w:tr>
      <w:tr w:rsidR="00FD264E" w14:paraId="08A037EF" w14:textId="77777777" w:rsidTr="00D610C6">
        <w:trPr>
          <w:trHeight w:val="20"/>
        </w:trPr>
        <w:tc>
          <w:tcPr>
            <w:tcW w:w="10345" w:type="dxa"/>
            <w:gridSpan w:val="3"/>
            <w:shd w:val="clear" w:color="auto" w:fill="FFFFFF" w:themeFill="background1"/>
            <w:vAlign w:val="center"/>
          </w:tcPr>
          <w:p w14:paraId="08A037E0" w14:textId="77777777" w:rsidR="00962CD5" w:rsidRPr="007561CA" w:rsidRDefault="00323A9C" w:rsidP="00323A9C">
            <w:pPr>
              <w:pStyle w:val="ad"/>
              <w:numPr>
                <w:ilvl w:val="0"/>
                <w:numId w:val="69"/>
              </w:numPr>
              <w:ind w:left="306" w:hanging="306"/>
              <w:rPr>
                <w:rFonts w:cstheme="minorHAnsi"/>
                <w:b/>
                <w:bCs/>
              </w:rPr>
            </w:pPr>
            <w:r w:rsidRPr="007561CA">
              <w:rPr>
                <w:rFonts w:cstheme="minorHAnsi"/>
                <w:b/>
                <w:bCs/>
              </w:rPr>
              <w:t>Enhanced Passenger Experience &amp; Inclusive Design</w:t>
            </w:r>
          </w:p>
          <w:p w14:paraId="08A037E1" w14:textId="77777777" w:rsidR="00962CD5" w:rsidRPr="007E4EBB" w:rsidRDefault="00323A9C" w:rsidP="00D610C6">
            <w:pPr>
              <w:pStyle w:val="ad"/>
              <w:numPr>
                <w:ilvl w:val="1"/>
                <w:numId w:val="69"/>
              </w:numPr>
              <w:spacing w:line="276" w:lineRule="auto"/>
              <w:ind w:left="1070" w:hanging="710"/>
            </w:pPr>
            <w:r w:rsidRPr="007E4EBB">
              <w:t>What multimodal interface options do you provide (touch, voice, gesture, haptic feedback) to ensure that all passengers—including those with disabilities—can easily access information?</w:t>
            </w:r>
          </w:p>
          <w:p w14:paraId="08A037E2" w14:textId="77777777" w:rsidR="00962CD5" w:rsidRDefault="00323A9C" w:rsidP="00D610C6">
            <w:pPr>
              <w:pStyle w:val="ad"/>
              <w:numPr>
                <w:ilvl w:val="1"/>
                <w:numId w:val="69"/>
              </w:numPr>
              <w:spacing w:line="276" w:lineRule="auto"/>
              <w:ind w:left="1070" w:hanging="710"/>
            </w:pPr>
            <w:r w:rsidRPr="007E4EBB">
              <w:lastRenderedPageBreak/>
              <w:t xml:space="preserve">How </w:t>
            </w:r>
            <w:r w:rsidRPr="00D610C6">
              <w:rPr>
                <w:rFonts w:cstheme="minorHAnsi"/>
              </w:rPr>
              <w:t>do</w:t>
            </w:r>
            <w:r w:rsidRPr="007E4EBB">
              <w:t xml:space="preserve"> your solutions personalize content based on user preferences or accessibility needs (e.g., language, color and contrast, font size, audio cues)? </w:t>
            </w:r>
          </w:p>
          <w:p w14:paraId="08A037E3" w14:textId="77777777" w:rsidR="008E18DD" w:rsidRDefault="00323A9C" w:rsidP="00D610C6">
            <w:pPr>
              <w:pStyle w:val="ad"/>
              <w:numPr>
                <w:ilvl w:val="2"/>
                <w:numId w:val="31"/>
              </w:numPr>
              <w:spacing w:line="276" w:lineRule="auto"/>
              <w:ind w:left="1826"/>
            </w:pPr>
            <w:r w:rsidRPr="00F62026">
              <w:t>Does your solution support displaying information in multiple languages simultaneously? Please specify which languages are supported and whether additional languages can be added upon request.</w:t>
            </w:r>
          </w:p>
          <w:p w14:paraId="08A037E4" w14:textId="77777777" w:rsidR="008E18DD" w:rsidRDefault="00323A9C" w:rsidP="00D610C6">
            <w:pPr>
              <w:pStyle w:val="ad"/>
              <w:numPr>
                <w:ilvl w:val="2"/>
                <w:numId w:val="31"/>
              </w:numPr>
              <w:spacing w:line="276" w:lineRule="auto"/>
              <w:ind w:left="1826"/>
            </w:pPr>
            <w:r w:rsidRPr="00841163">
              <w:t>Does your solution support localization for Hebrew, including right-to-left (RTL) formatting, Hebrew fonts, and local date/time/number formats?</w:t>
            </w:r>
          </w:p>
          <w:p w14:paraId="08A037E5" w14:textId="77777777" w:rsidR="0064669A" w:rsidRPr="007E4EBB" w:rsidRDefault="00323A9C" w:rsidP="00D610C6">
            <w:pPr>
              <w:pStyle w:val="ad"/>
              <w:numPr>
                <w:ilvl w:val="2"/>
                <w:numId w:val="31"/>
              </w:numPr>
              <w:spacing w:line="276" w:lineRule="auto"/>
              <w:ind w:left="1826"/>
            </w:pPr>
            <w:r>
              <w:t>Does your solution fully comply with Israeli accessibility standards and regulations, including requirements for visual, auditory, and cognitive accessibility across all interfaces and content displays? If not fully compliant at present, can the system be adapted to meet these standards upon request?</w:t>
            </w:r>
          </w:p>
          <w:p w14:paraId="08A037E6" w14:textId="77777777" w:rsidR="00962CD5" w:rsidRPr="007E4EBB" w:rsidRDefault="00323A9C" w:rsidP="00D610C6">
            <w:pPr>
              <w:pStyle w:val="ad"/>
              <w:numPr>
                <w:ilvl w:val="1"/>
                <w:numId w:val="69"/>
              </w:numPr>
              <w:spacing w:line="276" w:lineRule="auto"/>
              <w:ind w:left="1070" w:hanging="710"/>
            </w:pPr>
            <w:r w:rsidRPr="007E4EBB">
              <w:t xml:space="preserve">Can your system integrate immersive soundscapes or adaptive lighting to enhance ambiance and </w:t>
            </w:r>
            <w:r w:rsidRPr="00D610C6">
              <w:rPr>
                <w:rFonts w:cstheme="minorHAnsi"/>
              </w:rPr>
              <w:t>provide</w:t>
            </w:r>
            <w:r w:rsidRPr="007E4EBB">
              <w:t xml:space="preserve"> dynamic </w:t>
            </w:r>
            <w:proofErr w:type="gramStart"/>
            <w:r w:rsidRPr="007E4EBB">
              <w:t>wayfinding</w:t>
            </w:r>
            <w:proofErr w:type="gramEnd"/>
            <w:r w:rsidRPr="007E4EBB">
              <w:t xml:space="preserve"> cues?</w:t>
            </w:r>
          </w:p>
          <w:p w14:paraId="08A037E7" w14:textId="77777777" w:rsidR="00117628" w:rsidRPr="007E4EBB" w:rsidRDefault="00323A9C" w:rsidP="00D610C6">
            <w:pPr>
              <w:pStyle w:val="ad"/>
              <w:numPr>
                <w:ilvl w:val="1"/>
                <w:numId w:val="69"/>
              </w:numPr>
              <w:spacing w:line="276" w:lineRule="auto"/>
              <w:ind w:left="1070" w:hanging="710"/>
            </w:pPr>
            <w:r w:rsidRPr="007E4EBB">
              <w:t xml:space="preserve">Do you support gamification or community engagement platforms that encourage passenger interaction and </w:t>
            </w:r>
            <w:r w:rsidR="002E4D70" w:rsidRPr="007E4EBB">
              <w:t>promote</w:t>
            </w:r>
            <w:r w:rsidRPr="007E4EBB">
              <w:t xml:space="preserve"> a sense of community?</w:t>
            </w:r>
          </w:p>
          <w:p w14:paraId="08A037E8" w14:textId="77777777" w:rsidR="00686D96" w:rsidRPr="007E4EBB" w:rsidRDefault="00323A9C" w:rsidP="00D610C6">
            <w:pPr>
              <w:pStyle w:val="ad"/>
              <w:numPr>
                <w:ilvl w:val="1"/>
                <w:numId w:val="69"/>
              </w:numPr>
              <w:spacing w:line="276" w:lineRule="auto"/>
              <w:ind w:left="1070" w:hanging="710"/>
            </w:pPr>
            <w:r w:rsidRPr="007E4EBB">
              <w:t xml:space="preserve">How </w:t>
            </w:r>
            <w:r w:rsidRPr="00D610C6">
              <w:rPr>
                <w:rFonts w:cstheme="minorHAnsi"/>
              </w:rPr>
              <w:t>do</w:t>
            </w:r>
            <w:r w:rsidRPr="007E4EBB">
              <w:t xml:space="preserve"> your solutions incorporate inclusive design principles to ensure the system is welcoming and usable by all demographics?</w:t>
            </w:r>
          </w:p>
          <w:p w14:paraId="08A037E9" w14:textId="77777777" w:rsidR="0058626D" w:rsidRDefault="00323A9C" w:rsidP="00D610C6">
            <w:pPr>
              <w:pStyle w:val="ad"/>
              <w:numPr>
                <w:ilvl w:val="1"/>
                <w:numId w:val="69"/>
              </w:numPr>
              <w:spacing w:line="276" w:lineRule="auto"/>
              <w:ind w:left="1070" w:hanging="710"/>
            </w:pPr>
            <w:r w:rsidRPr="007E4EBB">
              <w:t>What level of user testing and validation has been conducted, what user groups have participated in formal user testing, what were the outcomes/lessons learned and how have these have influenced the final design solution(s).</w:t>
            </w:r>
          </w:p>
          <w:p w14:paraId="08A037EA" w14:textId="77777777" w:rsidR="00717FE2" w:rsidRPr="007E4EBB" w:rsidRDefault="00323A9C" w:rsidP="00D610C6">
            <w:pPr>
              <w:pStyle w:val="ad"/>
              <w:numPr>
                <w:ilvl w:val="1"/>
                <w:numId w:val="69"/>
              </w:numPr>
              <w:spacing w:line="276" w:lineRule="auto"/>
              <w:ind w:left="1070" w:hanging="710"/>
            </w:pPr>
            <w:r w:rsidRPr="00717FE2">
              <w:t xml:space="preserve">Does your system collect anonymized usage data (e.g., dwell time, interaction points, language </w:t>
            </w:r>
            <w:r w:rsidRPr="00D610C6">
              <w:rPr>
                <w:rFonts w:cstheme="minorHAnsi"/>
              </w:rPr>
              <w:t>preferences</w:t>
            </w:r>
            <w:r w:rsidRPr="00717FE2">
              <w:t>)? If so, how is this data made available for operational insights?</w:t>
            </w:r>
          </w:p>
          <w:p w14:paraId="08A037EB" w14:textId="77777777" w:rsidR="0058626D" w:rsidRPr="007E4EBB" w:rsidRDefault="00323A9C" w:rsidP="00D610C6">
            <w:pPr>
              <w:pStyle w:val="ad"/>
              <w:numPr>
                <w:ilvl w:val="1"/>
                <w:numId w:val="69"/>
              </w:numPr>
              <w:spacing w:line="276" w:lineRule="auto"/>
              <w:ind w:left="1070" w:hanging="710"/>
            </w:pPr>
            <w:r w:rsidRPr="007E4EBB">
              <w:t>How do your solutions perform across the variations of environmental conditions to manage issues such as reflections and glare, ambient noise variations and overall system readability/audibility/usability?</w:t>
            </w:r>
          </w:p>
          <w:p w14:paraId="08A037EC" w14:textId="77777777" w:rsidR="00E227E6" w:rsidRPr="00323A9C" w:rsidRDefault="00323A9C" w:rsidP="00D610C6">
            <w:pPr>
              <w:pStyle w:val="ad"/>
              <w:numPr>
                <w:ilvl w:val="1"/>
                <w:numId w:val="69"/>
              </w:numPr>
              <w:spacing w:line="276" w:lineRule="auto"/>
              <w:ind w:left="1070" w:hanging="710"/>
            </w:pPr>
            <w:r w:rsidRPr="007561CA">
              <w:t xml:space="preserve">How </w:t>
            </w:r>
            <w:r w:rsidRPr="00D610C6">
              <w:rPr>
                <w:rFonts w:cstheme="minorHAnsi"/>
              </w:rPr>
              <w:t>easy</w:t>
            </w:r>
            <w:r w:rsidRPr="007561CA">
              <w:t xml:space="preserve"> is it to develop and integrate custom applications or services for your smart displays?</w:t>
            </w:r>
          </w:p>
          <w:p w14:paraId="08A037ED" w14:textId="77777777" w:rsidR="006B08CE" w:rsidRPr="007561CA" w:rsidRDefault="00323A9C" w:rsidP="00D610C6">
            <w:pPr>
              <w:pStyle w:val="ad"/>
              <w:numPr>
                <w:ilvl w:val="1"/>
                <w:numId w:val="69"/>
              </w:numPr>
              <w:spacing w:line="276" w:lineRule="auto"/>
              <w:ind w:left="1070" w:hanging="710"/>
            </w:pPr>
            <w:r w:rsidRPr="007561CA">
              <w:t xml:space="preserve">How do you provide unstructured information to passengers such as: upcoming fare changes, service disruptions, emergency alerts and instructions.  </w:t>
            </w:r>
          </w:p>
          <w:p w14:paraId="08A037EE" w14:textId="77777777" w:rsidR="006B08CE" w:rsidRPr="00A162AC" w:rsidRDefault="00323A9C" w:rsidP="00D610C6">
            <w:pPr>
              <w:pStyle w:val="ad"/>
              <w:numPr>
                <w:ilvl w:val="1"/>
                <w:numId w:val="69"/>
              </w:numPr>
              <w:spacing w:line="276" w:lineRule="auto"/>
              <w:ind w:left="1070" w:hanging="710"/>
            </w:pPr>
            <w:r w:rsidRPr="007561CA">
              <w:t>How do you encourage passengers to use self-service websites or ticketing machines?</w:t>
            </w:r>
          </w:p>
        </w:tc>
      </w:tr>
      <w:tr w:rsidR="00FD264E" w14:paraId="08A037F1" w14:textId="77777777" w:rsidTr="00D610C6">
        <w:trPr>
          <w:trHeight w:val="20"/>
        </w:trPr>
        <w:tc>
          <w:tcPr>
            <w:tcW w:w="10345" w:type="dxa"/>
            <w:gridSpan w:val="3"/>
            <w:shd w:val="clear" w:color="auto" w:fill="FFFFFF" w:themeFill="background1"/>
            <w:vAlign w:val="center"/>
          </w:tcPr>
          <w:p w14:paraId="08A037F0" w14:textId="361DADAE" w:rsidR="00686D96" w:rsidRPr="006A31A1" w:rsidRDefault="00991CA4" w:rsidP="00686D96">
            <w:pPr>
              <w:spacing w:line="276" w:lineRule="auto"/>
            </w:pPr>
            <w:r>
              <w:rPr>
                <w:rFonts w:cstheme="minorHAnsi"/>
              </w:rPr>
              <w:lastRenderedPageBreak/>
              <w:fldChar w:fldCharType="begin">
                <w:ffData>
                  <w:name w:val="Text16"/>
                  <w:enabled/>
                  <w:calcOnExit w:val="0"/>
                  <w:textInput/>
                </w:ffData>
              </w:fldChar>
            </w:r>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p>
        </w:tc>
      </w:tr>
      <w:tr w:rsidR="00FD264E" w14:paraId="08A037FB" w14:textId="77777777" w:rsidTr="00D610C6">
        <w:trPr>
          <w:trHeight w:val="20"/>
        </w:trPr>
        <w:tc>
          <w:tcPr>
            <w:tcW w:w="10345" w:type="dxa"/>
            <w:gridSpan w:val="3"/>
            <w:shd w:val="clear" w:color="auto" w:fill="FFFFFF" w:themeFill="background1"/>
            <w:vAlign w:val="center"/>
          </w:tcPr>
          <w:p w14:paraId="08A037F2" w14:textId="77777777" w:rsidR="00962CD5" w:rsidRPr="00AA5A2A" w:rsidRDefault="00323A9C" w:rsidP="00D610C6">
            <w:pPr>
              <w:pStyle w:val="ad"/>
              <w:numPr>
                <w:ilvl w:val="0"/>
                <w:numId w:val="69"/>
              </w:numPr>
              <w:ind w:left="306" w:hanging="306"/>
              <w:rPr>
                <w:rFonts w:cstheme="minorHAnsi"/>
                <w:b/>
                <w:bCs/>
              </w:rPr>
            </w:pPr>
            <w:r w:rsidRPr="00AA5A2A">
              <w:rPr>
                <w:rFonts w:cstheme="minorHAnsi"/>
                <w:b/>
                <w:bCs/>
              </w:rPr>
              <w:t>Connectivity &amp; System Integration</w:t>
            </w:r>
          </w:p>
          <w:p w14:paraId="08A037F3" w14:textId="77777777" w:rsidR="00962CD5" w:rsidRDefault="00323A9C" w:rsidP="00D610C6">
            <w:pPr>
              <w:pStyle w:val="ad"/>
              <w:numPr>
                <w:ilvl w:val="1"/>
                <w:numId w:val="69"/>
              </w:numPr>
              <w:spacing w:line="276" w:lineRule="auto"/>
              <w:ind w:left="1070" w:hanging="710"/>
              <w:rPr>
                <w:rFonts w:cstheme="minorHAnsi"/>
              </w:rPr>
            </w:pPr>
            <w:r w:rsidRPr="00AA5A2A">
              <w:rPr>
                <w:rFonts w:cstheme="minorHAnsi"/>
              </w:rPr>
              <w:t>What network connectivity options (5G, Wi-Fi, Bluetooth, NFC, IoT protocols) are supported by your solutions?</w:t>
            </w:r>
          </w:p>
          <w:p w14:paraId="08A037F5" w14:textId="76FED75F" w:rsidR="00117628" w:rsidRDefault="00323A9C" w:rsidP="00D610C6">
            <w:pPr>
              <w:pStyle w:val="ad"/>
              <w:numPr>
                <w:ilvl w:val="1"/>
                <w:numId w:val="69"/>
              </w:numPr>
              <w:spacing w:line="276" w:lineRule="auto"/>
              <w:ind w:left="1070" w:hanging="710"/>
              <w:rPr>
                <w:rFonts w:cstheme="minorHAnsi"/>
              </w:rPr>
            </w:pPr>
            <w:r w:rsidRPr="00AA5A2A">
              <w:rPr>
                <w:rFonts w:cstheme="minorHAnsi"/>
              </w:rPr>
              <w:t>How does your system integrate with ticketing systems, crowd management tools, and smart city infrastructure?</w:t>
            </w:r>
          </w:p>
          <w:p w14:paraId="08A037F6" w14:textId="13EE878A" w:rsidR="00686D96" w:rsidRDefault="00323A9C" w:rsidP="00D610C6">
            <w:pPr>
              <w:pStyle w:val="ad"/>
              <w:numPr>
                <w:ilvl w:val="1"/>
                <w:numId w:val="69"/>
              </w:numPr>
              <w:spacing w:line="276" w:lineRule="auto"/>
              <w:ind w:left="1070" w:hanging="710"/>
              <w:rPr>
                <w:rFonts w:cstheme="minorHAnsi"/>
              </w:rPr>
            </w:pPr>
            <w:r w:rsidRPr="00117628">
              <w:rPr>
                <w:rFonts w:cstheme="minorHAnsi"/>
              </w:rPr>
              <w:t>What</w:t>
            </w:r>
            <w:r w:rsidR="00BE11C8">
              <w:rPr>
                <w:rFonts w:cstheme="minorHAnsi"/>
              </w:rPr>
              <w:t xml:space="preserve"> cybersecurity and data protection</w:t>
            </w:r>
            <w:r w:rsidRPr="00117628">
              <w:rPr>
                <w:rFonts w:cstheme="minorHAnsi"/>
              </w:rPr>
              <w:t xml:space="preserve"> measures are</w:t>
            </w:r>
            <w:r w:rsidR="00BE11C8">
              <w:rPr>
                <w:rFonts w:cstheme="minorHAnsi"/>
              </w:rPr>
              <w:t xml:space="preserve"> implemented</w:t>
            </w:r>
            <w:r w:rsidRPr="00117628">
              <w:rPr>
                <w:rFonts w:cstheme="minorHAnsi"/>
              </w:rPr>
              <w:t xml:space="preserve"> in</w:t>
            </w:r>
            <w:r w:rsidR="00BE11C8">
              <w:rPr>
                <w:rFonts w:cstheme="minorHAnsi"/>
              </w:rPr>
              <w:t xml:space="preserve"> </w:t>
            </w:r>
            <w:proofErr w:type="gramStart"/>
            <w:r w:rsidR="00BE11C8">
              <w:rPr>
                <w:rFonts w:cstheme="minorHAnsi"/>
              </w:rPr>
              <w:t>your</w:t>
            </w:r>
            <w:r w:rsidRPr="00117628">
              <w:rPr>
                <w:rFonts w:cstheme="minorHAnsi"/>
              </w:rPr>
              <w:t xml:space="preserve"> </w:t>
            </w:r>
            <w:r w:rsidR="00BE11C8">
              <w:rPr>
                <w:rFonts w:cstheme="minorHAnsi"/>
              </w:rPr>
              <w:t xml:space="preserve"> system</w:t>
            </w:r>
            <w:proofErr w:type="gramEnd"/>
            <w:r w:rsidR="00BE11C8">
              <w:rPr>
                <w:rFonts w:cstheme="minorHAnsi"/>
              </w:rPr>
              <w:t xml:space="preserve"> </w:t>
            </w:r>
            <w:r w:rsidRPr="00117628">
              <w:rPr>
                <w:rFonts w:cstheme="minorHAnsi"/>
              </w:rPr>
              <w:t>to ensure</w:t>
            </w:r>
            <w:r w:rsidR="00BE11C8">
              <w:rPr>
                <w:rFonts w:cstheme="minorHAnsi"/>
              </w:rPr>
              <w:t xml:space="preserve"> the</w:t>
            </w:r>
            <w:r w:rsidRPr="00117628">
              <w:rPr>
                <w:rFonts w:cstheme="minorHAnsi"/>
              </w:rPr>
              <w:t xml:space="preserve"> security and privacy </w:t>
            </w:r>
            <w:r w:rsidR="00BE11C8">
              <w:rPr>
                <w:rFonts w:cstheme="minorHAnsi"/>
              </w:rPr>
              <w:t>of</w:t>
            </w:r>
            <w:r w:rsidR="00BE11C8" w:rsidRPr="00117628">
              <w:rPr>
                <w:rFonts w:cstheme="minorHAnsi"/>
              </w:rPr>
              <w:t xml:space="preserve"> </w:t>
            </w:r>
            <w:r w:rsidRPr="00117628">
              <w:rPr>
                <w:rFonts w:cstheme="minorHAnsi"/>
              </w:rPr>
              <w:t>all passenger interactions and sensor data flows</w:t>
            </w:r>
            <w:r w:rsidR="00BE11C8">
              <w:rPr>
                <w:rFonts w:cstheme="minorHAnsi"/>
              </w:rPr>
              <w:t xml:space="preserve">, and to prevent </w:t>
            </w:r>
            <w:r w:rsidR="00776D95">
              <w:rPr>
                <w:rFonts w:cstheme="minorHAnsi"/>
              </w:rPr>
              <w:t>unauthorized access</w:t>
            </w:r>
            <w:r w:rsidR="00BE11C8">
              <w:rPr>
                <w:rFonts w:cstheme="minorHAnsi"/>
              </w:rPr>
              <w:t>,</w:t>
            </w:r>
            <w:r w:rsidR="00776D95">
              <w:rPr>
                <w:rFonts w:cstheme="minorHAnsi"/>
              </w:rPr>
              <w:t xml:space="preserve"> data breaches</w:t>
            </w:r>
            <w:r w:rsidR="00BE11C8">
              <w:rPr>
                <w:rFonts w:cstheme="minorHAnsi"/>
              </w:rPr>
              <w:t xml:space="preserve"> or disruptions to public services?</w:t>
            </w:r>
          </w:p>
          <w:p w14:paraId="08A037F7" w14:textId="77777777" w:rsidR="008E18DD" w:rsidRDefault="00323A9C" w:rsidP="00D610C6">
            <w:pPr>
              <w:pStyle w:val="ad"/>
              <w:numPr>
                <w:ilvl w:val="1"/>
                <w:numId w:val="69"/>
              </w:numPr>
              <w:spacing w:line="276" w:lineRule="auto"/>
              <w:ind w:left="1070" w:hanging="710"/>
              <w:rPr>
                <w:rFonts w:cstheme="minorHAnsi"/>
              </w:rPr>
            </w:pPr>
            <w:r w:rsidRPr="006E1584">
              <w:rPr>
                <w:rFonts w:cstheme="minorHAnsi"/>
              </w:rPr>
              <w:lastRenderedPageBreak/>
              <w:t>Does your solution support integration with existing or future third-party systems (such as signage, control, customer service, etc.)? Please specify the integration method and supported protocols.</w:t>
            </w:r>
          </w:p>
          <w:p w14:paraId="08A037F8" w14:textId="77777777" w:rsidR="00C64DA1" w:rsidRPr="00C64DA1" w:rsidRDefault="00323A9C" w:rsidP="00D610C6">
            <w:pPr>
              <w:pStyle w:val="ad"/>
              <w:numPr>
                <w:ilvl w:val="1"/>
                <w:numId w:val="69"/>
              </w:numPr>
              <w:spacing w:line="276" w:lineRule="auto"/>
              <w:ind w:left="1070" w:hanging="710"/>
              <w:rPr>
                <w:rFonts w:cstheme="minorHAnsi"/>
              </w:rPr>
            </w:pPr>
            <w:r w:rsidRPr="00C64DA1">
              <w:rPr>
                <w:rFonts w:cstheme="minorHAnsi"/>
              </w:rPr>
              <w:t>Is your system connected to a central control system (such as OCC)? Can content be managed remotely for each screen individually?</w:t>
            </w:r>
          </w:p>
          <w:p w14:paraId="08A037F9" w14:textId="77777777" w:rsidR="00C64DA1" w:rsidRDefault="00323A9C" w:rsidP="00D610C6">
            <w:pPr>
              <w:pStyle w:val="ad"/>
              <w:numPr>
                <w:ilvl w:val="1"/>
                <w:numId w:val="69"/>
              </w:numPr>
              <w:spacing w:line="276" w:lineRule="auto"/>
              <w:ind w:left="1070" w:hanging="710"/>
              <w:rPr>
                <w:rFonts w:cstheme="minorHAnsi"/>
              </w:rPr>
            </w:pPr>
            <w:r w:rsidRPr="00C64DA1">
              <w:rPr>
                <w:rFonts w:cstheme="minorHAnsi"/>
              </w:rPr>
              <w:t>Does your CMS support modular scaling, allowing for seamless addition of future screens without system-wide changes?</w:t>
            </w:r>
          </w:p>
          <w:p w14:paraId="08A037FA" w14:textId="77777777" w:rsidR="0024437F" w:rsidRPr="00323A9C" w:rsidRDefault="00323A9C" w:rsidP="00D610C6">
            <w:pPr>
              <w:pStyle w:val="ad"/>
              <w:numPr>
                <w:ilvl w:val="1"/>
                <w:numId w:val="69"/>
              </w:numPr>
              <w:spacing w:line="276" w:lineRule="auto"/>
              <w:ind w:left="1070" w:hanging="710"/>
              <w:rPr>
                <w:rFonts w:cstheme="minorHAnsi"/>
              </w:rPr>
            </w:pPr>
            <w:r w:rsidRPr="00323A9C">
              <w:rPr>
                <w:rFonts w:cstheme="minorHAnsi"/>
              </w:rPr>
              <w:t>Does your CMS support multi-user access with tiered permission levels (e.g., administrator, content editor, viewer)? Please describe user management capabilities.</w:t>
            </w:r>
          </w:p>
        </w:tc>
      </w:tr>
      <w:tr w:rsidR="00FD264E" w14:paraId="08A037FD" w14:textId="77777777" w:rsidTr="00D610C6">
        <w:trPr>
          <w:trHeight w:val="20"/>
        </w:trPr>
        <w:tc>
          <w:tcPr>
            <w:tcW w:w="10345" w:type="dxa"/>
            <w:gridSpan w:val="3"/>
            <w:shd w:val="clear" w:color="auto" w:fill="FFFFFF" w:themeFill="background1"/>
            <w:vAlign w:val="center"/>
          </w:tcPr>
          <w:p w14:paraId="08A037FC" w14:textId="40784232" w:rsidR="00686D96" w:rsidRPr="006A31A1" w:rsidRDefault="00A273DB" w:rsidP="00686D96">
            <w:pPr>
              <w:spacing w:line="276" w:lineRule="auto"/>
              <w:rPr>
                <w:rFonts w:cstheme="minorHAnsi"/>
              </w:rPr>
            </w:pPr>
            <w:r>
              <w:rPr>
                <w:rFonts w:cstheme="minorHAnsi"/>
              </w:rPr>
              <w:lastRenderedPageBreak/>
              <w:fldChar w:fldCharType="begin">
                <w:ffData>
                  <w:name w:val="Text16"/>
                  <w:enabled/>
                  <w:calcOnExit w:val="0"/>
                  <w:textInput/>
                </w:ffData>
              </w:fldChar>
            </w:r>
            <w:bookmarkStart w:id="15" w:name="Text16"/>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5"/>
          </w:p>
        </w:tc>
      </w:tr>
      <w:tr w:rsidR="00FD264E" w14:paraId="08A037FF" w14:textId="77777777" w:rsidTr="00D610C6">
        <w:trPr>
          <w:trHeight w:val="20"/>
        </w:trPr>
        <w:tc>
          <w:tcPr>
            <w:tcW w:w="10345" w:type="dxa"/>
            <w:gridSpan w:val="3"/>
            <w:shd w:val="clear" w:color="auto" w:fill="FFFFFF" w:themeFill="background1"/>
            <w:vAlign w:val="center"/>
          </w:tcPr>
          <w:p w14:paraId="08A037FE" w14:textId="2E269263" w:rsidR="007A7DD3" w:rsidRDefault="00962CD5" w:rsidP="00D610C6">
            <w:pPr>
              <w:pStyle w:val="ad"/>
              <w:numPr>
                <w:ilvl w:val="0"/>
                <w:numId w:val="69"/>
              </w:numPr>
              <w:ind w:left="306" w:hanging="306"/>
              <w:rPr>
                <w:rFonts w:cstheme="minorHAnsi"/>
              </w:rPr>
            </w:pPr>
            <w:r w:rsidRPr="00C514DE">
              <w:rPr>
                <w:rFonts w:cstheme="minorHAnsi"/>
              </w:rPr>
              <w:t xml:space="preserve">Can your </w:t>
            </w:r>
            <w:r w:rsidRPr="00D610C6">
              <w:rPr>
                <w:rFonts w:cstheme="minorHAnsi"/>
                <w:b/>
                <w:bCs/>
              </w:rPr>
              <w:t>system</w:t>
            </w:r>
            <w:r w:rsidRPr="00C514DE">
              <w:rPr>
                <w:rFonts w:cstheme="minorHAnsi"/>
              </w:rPr>
              <w:t xml:space="preserve"> be piloted or tested before a full-scale deployment, and what are the evaluation criteria?</w:t>
            </w:r>
          </w:p>
        </w:tc>
      </w:tr>
      <w:tr w:rsidR="00FD264E" w14:paraId="08A03801" w14:textId="77777777" w:rsidTr="00D610C6">
        <w:trPr>
          <w:trHeight w:val="20"/>
        </w:trPr>
        <w:tc>
          <w:tcPr>
            <w:tcW w:w="10345" w:type="dxa"/>
            <w:gridSpan w:val="3"/>
            <w:shd w:val="clear" w:color="auto" w:fill="FFFFFF" w:themeFill="background1"/>
            <w:vAlign w:val="center"/>
          </w:tcPr>
          <w:p w14:paraId="08A03800" w14:textId="7EB23AAE" w:rsidR="0026632A" w:rsidRDefault="00A273DB" w:rsidP="007A7DD3">
            <w:pPr>
              <w:spacing w:line="276" w:lineRule="auto"/>
              <w:rPr>
                <w:rFonts w:cstheme="minorHAnsi"/>
              </w:rPr>
            </w:pPr>
            <w:r>
              <w:rPr>
                <w:rFonts w:cstheme="minorHAnsi"/>
              </w:rPr>
              <w:fldChar w:fldCharType="begin">
                <w:ffData>
                  <w:name w:val="Text15"/>
                  <w:enabled/>
                  <w:calcOnExit w:val="0"/>
                  <w:textInput/>
                </w:ffData>
              </w:fldChar>
            </w:r>
            <w:bookmarkStart w:id="16" w:name="Text15"/>
            <w:r>
              <w:rPr>
                <w:rFonts w:cstheme="minorHAnsi"/>
              </w:rPr>
              <w:instrText xml:space="preserve"> FORMTEXT </w:instrText>
            </w:r>
            <w:r>
              <w:rPr>
                <w:rFonts w:cstheme="minorHAnsi"/>
              </w:rPr>
            </w:r>
            <w:r>
              <w:rPr>
                <w:rFonts w:cstheme="minorHAnsi"/>
              </w:rPr>
              <w:fldChar w:fldCharType="separate"/>
            </w:r>
            <w:r>
              <w:rPr>
                <w:rFonts w:cstheme="minorHAnsi"/>
                <w:noProof/>
              </w:rPr>
              <w:t> </w:t>
            </w:r>
            <w:r>
              <w:rPr>
                <w:rFonts w:cstheme="minorHAnsi"/>
                <w:noProof/>
              </w:rPr>
              <w:t> </w:t>
            </w:r>
            <w:r>
              <w:rPr>
                <w:rFonts w:cstheme="minorHAnsi"/>
                <w:noProof/>
              </w:rPr>
              <w:t> </w:t>
            </w:r>
            <w:r>
              <w:rPr>
                <w:rFonts w:cstheme="minorHAnsi"/>
                <w:noProof/>
              </w:rPr>
              <w:t> </w:t>
            </w:r>
            <w:r>
              <w:rPr>
                <w:rFonts w:cstheme="minorHAnsi"/>
                <w:noProof/>
              </w:rPr>
              <w:t> </w:t>
            </w:r>
            <w:r>
              <w:rPr>
                <w:rFonts w:cstheme="minorHAnsi"/>
              </w:rPr>
              <w:fldChar w:fldCharType="end"/>
            </w:r>
            <w:bookmarkEnd w:id="16"/>
          </w:p>
        </w:tc>
      </w:tr>
      <w:tr w:rsidR="00FD264E" w14:paraId="08A03804" w14:textId="77777777" w:rsidTr="00D610C6">
        <w:trPr>
          <w:trHeight w:val="20"/>
        </w:trPr>
        <w:tc>
          <w:tcPr>
            <w:tcW w:w="10345" w:type="dxa"/>
            <w:gridSpan w:val="3"/>
            <w:shd w:val="clear" w:color="auto" w:fill="auto"/>
            <w:vAlign w:val="center"/>
          </w:tcPr>
          <w:p w14:paraId="08A03802" w14:textId="77777777" w:rsidR="00686D96" w:rsidRPr="00957DE5" w:rsidRDefault="00323A9C" w:rsidP="00686D96">
            <w:pPr>
              <w:rPr>
                <w:b/>
                <w:bCs/>
              </w:rPr>
            </w:pPr>
            <w:r w:rsidRPr="00957DE5">
              <w:rPr>
                <w:b/>
                <w:bCs/>
              </w:rPr>
              <w:t>C</w:t>
            </w:r>
            <w:r w:rsidR="00EE5144" w:rsidRPr="00957DE5">
              <w:rPr>
                <w:b/>
                <w:bCs/>
              </w:rPr>
              <w:t xml:space="preserve">. Information </w:t>
            </w:r>
            <w:r w:rsidR="007168A2" w:rsidRPr="00957DE5">
              <w:rPr>
                <w:b/>
                <w:bCs/>
              </w:rPr>
              <w:t xml:space="preserve">regarding maintenance of the </w:t>
            </w:r>
            <w:r w:rsidR="00EE5144" w:rsidRPr="00957DE5">
              <w:rPr>
                <w:b/>
                <w:bCs/>
              </w:rPr>
              <w:t xml:space="preserve">proposed </w:t>
            </w:r>
            <w:r w:rsidR="007168A2" w:rsidRPr="00957DE5">
              <w:rPr>
                <w:b/>
                <w:bCs/>
              </w:rPr>
              <w:t>S</w:t>
            </w:r>
            <w:r w:rsidR="00EE5144" w:rsidRPr="00957DE5">
              <w:rPr>
                <w:b/>
                <w:bCs/>
              </w:rPr>
              <w:t>olution:</w:t>
            </w:r>
          </w:p>
          <w:p w14:paraId="08A03803" w14:textId="77777777" w:rsidR="00686D96" w:rsidRPr="00957DE5" w:rsidRDefault="00323A9C" w:rsidP="00066220">
            <w:pPr>
              <w:rPr>
                <w:b/>
                <w:bCs/>
              </w:rPr>
            </w:pPr>
            <w:r w:rsidRPr="00957DE5">
              <w:t xml:space="preserve">* Documents supporting answers </w:t>
            </w:r>
            <w:r w:rsidR="00582A45" w:rsidRPr="00957DE5">
              <w:rPr>
                <w:lang w:bidi="he-IL"/>
              </w:rPr>
              <w:t>to</w:t>
            </w:r>
            <w:r w:rsidR="00582A45" w:rsidRPr="00957DE5">
              <w:t xml:space="preserve"> </w:t>
            </w:r>
            <w:r w:rsidRPr="00957DE5">
              <w:t xml:space="preserve">question </w:t>
            </w:r>
            <w:r w:rsidR="00960A1F">
              <w:t>9</w:t>
            </w:r>
            <w:r w:rsidRPr="00960A1F">
              <w:t>,</w:t>
            </w:r>
            <w:r w:rsidRPr="00957DE5">
              <w:t xml:space="preserve"> will be attached in a separate file </w:t>
            </w:r>
            <w:r w:rsidR="00582A45" w:rsidRPr="00957DE5">
              <w:t xml:space="preserve">captioned </w:t>
            </w:r>
            <w:r w:rsidRPr="00957DE5">
              <w:t>"</w:t>
            </w:r>
            <w:r w:rsidR="003B16BA" w:rsidRPr="00957DE5">
              <w:rPr>
                <w:b/>
                <w:bCs/>
              </w:rPr>
              <w:t xml:space="preserve">Appendix </w:t>
            </w:r>
            <w:r w:rsidR="00D1440F" w:rsidRPr="00957DE5">
              <w:rPr>
                <w:b/>
                <w:bCs/>
              </w:rPr>
              <w:t>3</w:t>
            </w:r>
            <w:r w:rsidRPr="00957DE5">
              <w:t>".</w:t>
            </w:r>
          </w:p>
        </w:tc>
      </w:tr>
      <w:tr w:rsidR="00FD264E" w14:paraId="08A0380A" w14:textId="77777777" w:rsidTr="00D610C6">
        <w:trPr>
          <w:trHeight w:val="20"/>
        </w:trPr>
        <w:tc>
          <w:tcPr>
            <w:tcW w:w="10345" w:type="dxa"/>
            <w:gridSpan w:val="3"/>
            <w:shd w:val="clear" w:color="auto" w:fill="auto"/>
            <w:vAlign w:val="center"/>
          </w:tcPr>
          <w:p w14:paraId="08A03805" w14:textId="7019AA4C" w:rsidR="00686D96" w:rsidRDefault="00D1440F" w:rsidP="00D610C6">
            <w:pPr>
              <w:pStyle w:val="ad"/>
              <w:numPr>
                <w:ilvl w:val="0"/>
                <w:numId w:val="69"/>
              </w:numPr>
              <w:ind w:left="306" w:hanging="306"/>
            </w:pPr>
            <w:r w:rsidRPr="00957DE5">
              <w:t xml:space="preserve">For each unique solution proposed: </w:t>
            </w:r>
            <w:r w:rsidR="0080188B" w:rsidRPr="0080188B">
              <w:t xml:space="preserve">What maintenance, support, and </w:t>
            </w:r>
            <w:proofErr w:type="gramStart"/>
            <w:r w:rsidR="0080188B" w:rsidRPr="0080188B">
              <w:t>upgrade</w:t>
            </w:r>
            <w:proofErr w:type="gramEnd"/>
            <w:r w:rsidR="0080188B" w:rsidRPr="0080188B">
              <w:t xml:space="preserve"> services do you offer?</w:t>
            </w:r>
            <w:r w:rsidR="0062679A">
              <w:t xml:space="preserve"> </w:t>
            </w:r>
            <w:r w:rsidR="00B34C72" w:rsidRPr="00B34C72">
              <w:t>What maintenance and durability standards are met by your smart glass products?</w:t>
            </w:r>
          </w:p>
          <w:p w14:paraId="08A03806" w14:textId="77777777" w:rsidR="008E18DD" w:rsidRPr="009907A5" w:rsidRDefault="00323A9C" w:rsidP="008E18DD">
            <w:r w:rsidRPr="009907A5">
              <w:t>Integration:</w:t>
            </w:r>
          </w:p>
          <w:p w14:paraId="08A03807" w14:textId="7C61AA29" w:rsidR="008E18DD" w:rsidRDefault="00323A9C" w:rsidP="00D610C6">
            <w:pPr>
              <w:pStyle w:val="ad"/>
              <w:numPr>
                <w:ilvl w:val="1"/>
                <w:numId w:val="69"/>
              </w:numPr>
              <w:spacing w:line="276" w:lineRule="auto"/>
              <w:ind w:left="1070" w:hanging="710"/>
            </w:pPr>
            <w:r w:rsidRPr="009907A5">
              <w:t>What regulatory approvals, standards, or certification processes are required for implementing your solution in Israel or the European Union (if applicable)? Does your solution comply with standards such as CE, ISO, ADA, etc.?</w:t>
            </w:r>
          </w:p>
          <w:p w14:paraId="08A03808" w14:textId="49C9F3D6" w:rsidR="008E18DD" w:rsidRDefault="00323A9C" w:rsidP="00D610C6">
            <w:pPr>
              <w:pStyle w:val="ad"/>
              <w:numPr>
                <w:ilvl w:val="1"/>
                <w:numId w:val="69"/>
              </w:numPr>
              <w:spacing w:line="276" w:lineRule="auto"/>
              <w:ind w:left="1070" w:hanging="710"/>
            </w:pPr>
            <w:r w:rsidRPr="00166C22">
              <w:t xml:space="preserve">Do you </w:t>
            </w:r>
            <w:r w:rsidRPr="00D610C6">
              <w:rPr>
                <w:rFonts w:cstheme="minorHAnsi"/>
              </w:rPr>
              <w:t>have</w:t>
            </w:r>
            <w:r w:rsidRPr="00166C22">
              <w:t xml:space="preserve"> a customer service and technical support presence in Israel? If not, how is support provided (location of service center, hours of operation, SLA, spare parts availability, etc.)?</w:t>
            </w:r>
          </w:p>
          <w:p w14:paraId="08A03809" w14:textId="639C25D7" w:rsidR="00430CEE" w:rsidRPr="008E18DD" w:rsidRDefault="00323A9C" w:rsidP="00D610C6">
            <w:pPr>
              <w:pStyle w:val="ad"/>
              <w:numPr>
                <w:ilvl w:val="1"/>
                <w:numId w:val="69"/>
              </w:numPr>
              <w:spacing w:line="276" w:lineRule="auto"/>
              <w:ind w:left="1070" w:hanging="710"/>
              <w:rPr>
                <w:lang w:bidi="he-IL"/>
              </w:rPr>
            </w:pPr>
            <w:r w:rsidRPr="00430CEE">
              <w:rPr>
                <w:lang w:bidi="he-IL"/>
              </w:rPr>
              <w:t xml:space="preserve">Do you </w:t>
            </w:r>
            <w:r w:rsidRPr="00D610C6">
              <w:rPr>
                <w:rFonts w:cstheme="minorHAnsi"/>
              </w:rPr>
              <w:t>provide</w:t>
            </w:r>
            <w:r w:rsidRPr="00430CEE">
              <w:rPr>
                <w:lang w:bidi="he-IL"/>
              </w:rPr>
              <w:t xml:space="preserve"> training programs and documentation for system operators and maintenance teams as part of the deployment or handover process?</w:t>
            </w:r>
          </w:p>
        </w:tc>
      </w:tr>
      <w:tr w:rsidR="00FD264E" w14:paraId="08A0380D" w14:textId="77777777" w:rsidTr="00D610C6">
        <w:trPr>
          <w:trHeight w:val="20"/>
        </w:trPr>
        <w:tc>
          <w:tcPr>
            <w:tcW w:w="10345" w:type="dxa"/>
            <w:gridSpan w:val="3"/>
            <w:shd w:val="clear" w:color="auto" w:fill="auto"/>
            <w:vAlign w:val="center"/>
          </w:tcPr>
          <w:p w14:paraId="08A0380B" w14:textId="7F31C67F" w:rsidR="008E18DD" w:rsidRDefault="00323A9C" w:rsidP="00D610C6">
            <w:pPr>
              <w:pStyle w:val="ad"/>
              <w:numPr>
                <w:ilvl w:val="0"/>
                <w:numId w:val="69"/>
              </w:numPr>
              <w:ind w:left="306" w:hanging="306"/>
              <w:rPr>
                <w:b/>
                <w:bCs/>
              </w:rPr>
            </w:pPr>
            <w:r w:rsidRPr="00D610C6">
              <w:rPr>
                <w:b/>
                <w:bCs/>
              </w:rPr>
              <w:t>Future</w:t>
            </w:r>
            <w:r w:rsidRPr="009907A5">
              <w:rPr>
                <w:b/>
                <w:bCs/>
              </w:rPr>
              <w:t>-readiness</w:t>
            </w:r>
          </w:p>
          <w:p w14:paraId="755B2AB3" w14:textId="392E0DAF" w:rsidR="00D610C6" w:rsidRPr="00D610C6" w:rsidRDefault="00323A9C" w:rsidP="00D610C6">
            <w:pPr>
              <w:pStyle w:val="ad"/>
              <w:numPr>
                <w:ilvl w:val="1"/>
                <w:numId w:val="69"/>
              </w:numPr>
              <w:spacing w:line="276" w:lineRule="auto"/>
              <w:ind w:left="1070" w:hanging="710"/>
              <w:rPr>
                <w:b/>
                <w:bCs/>
              </w:rPr>
            </w:pPr>
            <w:r w:rsidRPr="00BD122B">
              <w:t xml:space="preserve">How is </w:t>
            </w:r>
            <w:r w:rsidRPr="00D610C6">
              <w:rPr>
                <w:rFonts w:cstheme="minorHAnsi"/>
              </w:rPr>
              <w:t>your</w:t>
            </w:r>
            <w:r w:rsidRPr="00BD122B">
              <w:t xml:space="preserve"> solution prepared for future technological changes, including software upgrades, hardware updates, or regulatory adaptations?</w:t>
            </w:r>
          </w:p>
          <w:p w14:paraId="08A0380C" w14:textId="36CFCCB7" w:rsidR="00686D96" w:rsidRPr="00002850" w:rsidRDefault="00323A9C" w:rsidP="00D610C6">
            <w:pPr>
              <w:pStyle w:val="ad"/>
              <w:numPr>
                <w:ilvl w:val="1"/>
                <w:numId w:val="69"/>
              </w:numPr>
              <w:spacing w:line="276" w:lineRule="auto"/>
              <w:ind w:left="1070" w:hanging="710"/>
              <w:rPr>
                <w:b/>
                <w:bCs/>
              </w:rPr>
            </w:pPr>
            <w:r w:rsidRPr="00BD122B">
              <w:t>Do you have a technological roadmap for the coming years?</w:t>
            </w:r>
          </w:p>
        </w:tc>
      </w:tr>
      <w:tr w:rsidR="00FD264E" w14:paraId="08A03811" w14:textId="77777777" w:rsidTr="00D610C6">
        <w:trPr>
          <w:trHeight w:val="20"/>
        </w:trPr>
        <w:tc>
          <w:tcPr>
            <w:tcW w:w="10345" w:type="dxa"/>
            <w:gridSpan w:val="3"/>
            <w:shd w:val="clear" w:color="auto" w:fill="auto"/>
            <w:vAlign w:val="center"/>
          </w:tcPr>
          <w:p w14:paraId="08A0380E" w14:textId="367D6811" w:rsidR="00686D96" w:rsidRPr="00002850" w:rsidRDefault="00323A9C" w:rsidP="00054FD4">
            <w:pPr>
              <w:rPr>
                <w:b/>
                <w:bCs/>
              </w:rPr>
            </w:pPr>
            <w:r>
              <w:rPr>
                <w:b/>
                <w:bCs/>
              </w:rPr>
              <w:t>D</w:t>
            </w:r>
            <w:r w:rsidR="008064DC" w:rsidRPr="00002850">
              <w:rPr>
                <w:b/>
                <w:bCs/>
              </w:rPr>
              <w:t xml:space="preserve">. Additional relevant information about the proposed technological </w:t>
            </w:r>
            <w:r w:rsidR="00582A45" w:rsidRPr="00002850">
              <w:rPr>
                <w:b/>
                <w:bCs/>
              </w:rPr>
              <w:t>Solution</w:t>
            </w:r>
            <w:r w:rsidR="00B3216E" w:rsidRPr="00002850">
              <w:rPr>
                <w:b/>
                <w:bCs/>
              </w:rPr>
              <w:t>/s</w:t>
            </w:r>
            <w:r w:rsidR="00D42518" w:rsidRPr="00002850">
              <w:rPr>
                <w:b/>
                <w:bCs/>
              </w:rPr>
              <w:t xml:space="preserve"> or other solutions/functionalities relevant to the scope of the project.</w:t>
            </w:r>
          </w:p>
          <w:p w14:paraId="08A0380F" w14:textId="77777777" w:rsidR="00686D96" w:rsidRPr="00002850" w:rsidRDefault="00323A9C" w:rsidP="00AA68DD">
            <w:r w:rsidRPr="00002850">
              <w:lastRenderedPageBreak/>
              <w:t xml:space="preserve">* Documents supporting </w:t>
            </w:r>
            <w:r w:rsidR="002E26B3" w:rsidRPr="00002850">
              <w:t>further information</w:t>
            </w:r>
            <w:r w:rsidRPr="00002850">
              <w:t xml:space="preserve"> will be attached in a separate file </w:t>
            </w:r>
            <w:r w:rsidR="00582A45" w:rsidRPr="00002850">
              <w:t xml:space="preserve">captioned </w:t>
            </w:r>
            <w:r w:rsidRPr="00002850">
              <w:t>"</w:t>
            </w:r>
            <w:r w:rsidR="002D731C" w:rsidRPr="00002850">
              <w:rPr>
                <w:b/>
                <w:bCs/>
              </w:rPr>
              <w:t xml:space="preserve">Appendix </w:t>
            </w:r>
            <w:r w:rsidR="004F1B7B">
              <w:rPr>
                <w:b/>
                <w:bCs/>
              </w:rPr>
              <w:t>4</w:t>
            </w:r>
            <w:r w:rsidRPr="00002850">
              <w:t>".</w:t>
            </w:r>
          </w:p>
          <w:p w14:paraId="08A03810" w14:textId="07D1427A" w:rsidR="0067771C" w:rsidRPr="00002850" w:rsidRDefault="00A273DB" w:rsidP="00AA68DD">
            <w:pPr>
              <w:rPr>
                <w:b/>
                <w:bCs/>
              </w:rPr>
            </w:pPr>
            <w:r>
              <w:rPr>
                <w:b/>
                <w:bCs/>
              </w:rPr>
              <w:fldChar w:fldCharType="begin">
                <w:ffData>
                  <w:name w:val="Text17"/>
                  <w:enabled/>
                  <w:calcOnExit w:val="0"/>
                  <w:textInput/>
                </w:ffData>
              </w:fldChar>
            </w:r>
            <w:bookmarkStart w:id="17" w:name="Text17"/>
            <w:r>
              <w:rPr>
                <w:b/>
                <w:bCs/>
              </w:rPr>
              <w:instrText xml:space="preserve"> FORMTEXT </w:instrText>
            </w:r>
            <w:r>
              <w:rPr>
                <w:b/>
                <w:bCs/>
              </w:rPr>
            </w:r>
            <w:r>
              <w:rPr>
                <w:b/>
                <w:bCs/>
              </w:rPr>
              <w:fldChar w:fldCharType="separate"/>
            </w:r>
            <w:r>
              <w:rPr>
                <w:b/>
                <w:bCs/>
                <w:noProof/>
              </w:rPr>
              <w:t> </w:t>
            </w:r>
            <w:r>
              <w:rPr>
                <w:b/>
                <w:bCs/>
                <w:noProof/>
              </w:rPr>
              <w:t> </w:t>
            </w:r>
            <w:r>
              <w:rPr>
                <w:b/>
                <w:bCs/>
                <w:noProof/>
              </w:rPr>
              <w:t> </w:t>
            </w:r>
            <w:r>
              <w:rPr>
                <w:b/>
                <w:bCs/>
                <w:noProof/>
              </w:rPr>
              <w:t> </w:t>
            </w:r>
            <w:r>
              <w:rPr>
                <w:b/>
                <w:bCs/>
                <w:noProof/>
              </w:rPr>
              <w:t> </w:t>
            </w:r>
            <w:r>
              <w:rPr>
                <w:b/>
                <w:bCs/>
              </w:rPr>
              <w:fldChar w:fldCharType="end"/>
            </w:r>
            <w:bookmarkEnd w:id="17"/>
          </w:p>
        </w:tc>
      </w:tr>
      <w:tr w:rsidR="00FD264E" w14:paraId="08A03816" w14:textId="77777777" w:rsidTr="00D610C6">
        <w:trPr>
          <w:trHeight w:val="20"/>
        </w:trPr>
        <w:tc>
          <w:tcPr>
            <w:tcW w:w="10345" w:type="dxa"/>
            <w:gridSpan w:val="3"/>
            <w:shd w:val="clear" w:color="auto" w:fill="auto"/>
            <w:vAlign w:val="center"/>
          </w:tcPr>
          <w:p w14:paraId="08A03815" w14:textId="5CED4FA9" w:rsidR="007C162F" w:rsidRPr="006A31A1" w:rsidRDefault="00A273DB" w:rsidP="00D610C6">
            <w:r>
              <w:lastRenderedPageBreak/>
              <w:fldChar w:fldCharType="begin">
                <w:ffData>
                  <w:name w:val="Text18"/>
                  <w:enabled/>
                  <w:calcOnExit w:val="0"/>
                  <w:textInput/>
                </w:ffData>
              </w:fldChar>
            </w:r>
            <w:bookmarkStart w:id="18"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8"/>
          </w:p>
        </w:tc>
      </w:tr>
      <w:tr w:rsidR="00FD264E" w14:paraId="08A03818" w14:textId="77777777" w:rsidTr="00D610C6">
        <w:trPr>
          <w:trHeight w:val="20"/>
        </w:trPr>
        <w:tc>
          <w:tcPr>
            <w:tcW w:w="10345" w:type="dxa"/>
            <w:gridSpan w:val="3"/>
            <w:shd w:val="clear" w:color="auto" w:fill="FFFFFF" w:themeFill="background1"/>
            <w:vAlign w:val="center"/>
          </w:tcPr>
          <w:p w14:paraId="08A03817" w14:textId="6509F4F9" w:rsidR="008A2EE8" w:rsidRPr="00002850" w:rsidRDefault="00A273DB" w:rsidP="00960A1F">
            <w:pPr>
              <w:pStyle w:val="Paragraph"/>
              <w:jc w:val="left"/>
              <w:rPr>
                <w:rFonts w:asciiTheme="minorHAnsi" w:hAnsiTheme="minorHAnsi" w:cstheme="minorHAnsi"/>
                <w:sz w:val="22"/>
                <w:szCs w:val="22"/>
                <w:lang w:val="en-US" w:eastAsia="en-US"/>
              </w:rPr>
            </w:pPr>
            <w:r>
              <w:rPr>
                <w:rFonts w:asciiTheme="minorHAnsi" w:hAnsiTheme="minorHAnsi" w:cstheme="minorHAnsi"/>
                <w:sz w:val="22"/>
                <w:szCs w:val="22"/>
                <w:lang w:val="en-US" w:eastAsia="en-US"/>
              </w:rPr>
              <w:fldChar w:fldCharType="begin">
                <w:ffData>
                  <w:name w:val="Text19"/>
                  <w:enabled/>
                  <w:calcOnExit w:val="0"/>
                  <w:textInput/>
                </w:ffData>
              </w:fldChar>
            </w:r>
            <w:bookmarkStart w:id="19" w:name="Text19"/>
            <w:r>
              <w:rPr>
                <w:rFonts w:asciiTheme="minorHAnsi" w:hAnsiTheme="minorHAnsi" w:cstheme="minorHAnsi"/>
                <w:sz w:val="22"/>
                <w:szCs w:val="22"/>
                <w:lang w:val="en-US" w:eastAsia="en-US"/>
              </w:rPr>
              <w:instrText xml:space="preserve"> FORMTEXT </w:instrText>
            </w:r>
            <w:r>
              <w:rPr>
                <w:rFonts w:asciiTheme="minorHAnsi" w:hAnsiTheme="minorHAnsi" w:cstheme="minorHAnsi"/>
                <w:sz w:val="22"/>
                <w:szCs w:val="22"/>
                <w:lang w:val="en-US" w:eastAsia="en-US"/>
              </w:rPr>
            </w:r>
            <w:r>
              <w:rPr>
                <w:rFonts w:asciiTheme="minorHAnsi" w:hAnsiTheme="minorHAnsi" w:cstheme="minorHAnsi"/>
                <w:sz w:val="22"/>
                <w:szCs w:val="22"/>
                <w:lang w:val="en-US" w:eastAsia="en-US"/>
              </w:rPr>
              <w:fldChar w:fldCharType="separate"/>
            </w:r>
            <w:r>
              <w:rPr>
                <w:rFonts w:asciiTheme="minorHAnsi" w:hAnsiTheme="minorHAnsi" w:cstheme="minorHAnsi"/>
                <w:noProof/>
                <w:sz w:val="22"/>
                <w:szCs w:val="22"/>
                <w:lang w:val="en-US" w:eastAsia="en-US"/>
              </w:rPr>
              <w:t> </w:t>
            </w:r>
            <w:r>
              <w:rPr>
                <w:rFonts w:asciiTheme="minorHAnsi" w:hAnsiTheme="minorHAnsi" w:cstheme="minorHAnsi"/>
                <w:noProof/>
                <w:sz w:val="22"/>
                <w:szCs w:val="22"/>
                <w:lang w:val="en-US" w:eastAsia="en-US"/>
              </w:rPr>
              <w:t> </w:t>
            </w:r>
            <w:r>
              <w:rPr>
                <w:rFonts w:asciiTheme="minorHAnsi" w:hAnsiTheme="minorHAnsi" w:cstheme="minorHAnsi"/>
                <w:noProof/>
                <w:sz w:val="22"/>
                <w:szCs w:val="22"/>
                <w:lang w:val="en-US" w:eastAsia="en-US"/>
              </w:rPr>
              <w:t> </w:t>
            </w:r>
            <w:r>
              <w:rPr>
                <w:rFonts w:asciiTheme="minorHAnsi" w:hAnsiTheme="minorHAnsi" w:cstheme="minorHAnsi"/>
                <w:noProof/>
                <w:sz w:val="22"/>
                <w:szCs w:val="22"/>
                <w:lang w:val="en-US" w:eastAsia="en-US"/>
              </w:rPr>
              <w:t> </w:t>
            </w:r>
            <w:r>
              <w:rPr>
                <w:rFonts w:asciiTheme="minorHAnsi" w:hAnsiTheme="minorHAnsi" w:cstheme="minorHAnsi"/>
                <w:noProof/>
                <w:sz w:val="22"/>
                <w:szCs w:val="22"/>
                <w:lang w:val="en-US" w:eastAsia="en-US"/>
              </w:rPr>
              <w:t> </w:t>
            </w:r>
            <w:r>
              <w:rPr>
                <w:rFonts w:asciiTheme="minorHAnsi" w:hAnsiTheme="minorHAnsi" w:cstheme="minorHAnsi"/>
                <w:sz w:val="22"/>
                <w:szCs w:val="22"/>
                <w:lang w:val="en-US" w:eastAsia="en-US"/>
              </w:rPr>
              <w:fldChar w:fldCharType="end"/>
            </w:r>
            <w:bookmarkEnd w:id="19"/>
          </w:p>
        </w:tc>
      </w:tr>
      <w:tr w:rsidR="00FD264E" w14:paraId="08A0381B" w14:textId="77777777" w:rsidTr="00D610C6">
        <w:trPr>
          <w:trHeight w:val="20"/>
        </w:trPr>
        <w:tc>
          <w:tcPr>
            <w:tcW w:w="5215" w:type="dxa"/>
            <w:gridSpan w:val="2"/>
            <w:vAlign w:val="center"/>
          </w:tcPr>
          <w:p w14:paraId="08A03819" w14:textId="751D98B8" w:rsidR="00DF4B0A" w:rsidRPr="00002850" w:rsidRDefault="00323A9C" w:rsidP="009C39EE">
            <w:pPr>
              <w:spacing w:line="276" w:lineRule="auto"/>
              <w:rPr>
                <w:rFonts w:cstheme="minorHAnsi"/>
              </w:rPr>
            </w:pPr>
            <w:r w:rsidRPr="00002850">
              <w:rPr>
                <w:rFonts w:cstheme="minorHAnsi"/>
              </w:rPr>
              <w:t>RESPONSE BY: [NAME, TITLE, COMPANY]</w:t>
            </w:r>
            <w:r w:rsidR="00A273DB">
              <w:rPr>
                <w:rFonts w:cstheme="minorHAnsi"/>
              </w:rPr>
              <w:fldChar w:fldCharType="begin">
                <w:ffData>
                  <w:name w:val="Text21"/>
                  <w:enabled/>
                  <w:calcOnExit w:val="0"/>
                  <w:textInput/>
                </w:ffData>
              </w:fldChar>
            </w:r>
            <w:bookmarkStart w:id="20" w:name="Text21"/>
            <w:r w:rsidR="00A273DB">
              <w:rPr>
                <w:rFonts w:cstheme="minorHAnsi"/>
              </w:rPr>
              <w:instrText xml:space="preserve"> FORMTEXT </w:instrText>
            </w:r>
            <w:r w:rsidR="00A273DB">
              <w:rPr>
                <w:rFonts w:cstheme="minorHAnsi"/>
              </w:rPr>
            </w:r>
            <w:r w:rsidR="00A273DB">
              <w:rPr>
                <w:rFonts w:cstheme="minorHAnsi"/>
              </w:rPr>
              <w:fldChar w:fldCharType="separate"/>
            </w:r>
            <w:r w:rsidR="00A273DB">
              <w:rPr>
                <w:rFonts w:cstheme="minorHAnsi"/>
                <w:noProof/>
              </w:rPr>
              <w:t> </w:t>
            </w:r>
            <w:r w:rsidR="00A273DB">
              <w:rPr>
                <w:rFonts w:cstheme="minorHAnsi"/>
                <w:noProof/>
              </w:rPr>
              <w:t> </w:t>
            </w:r>
            <w:r w:rsidR="00A273DB">
              <w:rPr>
                <w:rFonts w:cstheme="minorHAnsi"/>
                <w:noProof/>
              </w:rPr>
              <w:t> </w:t>
            </w:r>
            <w:r w:rsidR="00A273DB">
              <w:rPr>
                <w:rFonts w:cstheme="minorHAnsi"/>
                <w:noProof/>
              </w:rPr>
              <w:t> </w:t>
            </w:r>
            <w:r w:rsidR="00A273DB">
              <w:rPr>
                <w:rFonts w:cstheme="minorHAnsi"/>
                <w:noProof/>
              </w:rPr>
              <w:t> </w:t>
            </w:r>
            <w:r w:rsidR="00A273DB">
              <w:rPr>
                <w:rFonts w:cstheme="minorHAnsi"/>
              </w:rPr>
              <w:fldChar w:fldCharType="end"/>
            </w:r>
            <w:bookmarkEnd w:id="20"/>
          </w:p>
        </w:tc>
        <w:tc>
          <w:tcPr>
            <w:tcW w:w="5130" w:type="dxa"/>
          </w:tcPr>
          <w:p w14:paraId="08A0381A" w14:textId="3315A305" w:rsidR="00686D96" w:rsidRPr="00002850" w:rsidRDefault="00323A9C" w:rsidP="00686D96">
            <w:pPr>
              <w:spacing w:line="276" w:lineRule="auto"/>
              <w:rPr>
                <w:rFonts w:cstheme="minorHAnsi"/>
              </w:rPr>
            </w:pPr>
            <w:r w:rsidRPr="00002850">
              <w:rPr>
                <w:rFonts w:cstheme="minorHAnsi"/>
              </w:rPr>
              <w:t xml:space="preserve">DATE: </w:t>
            </w:r>
            <w:r w:rsidR="00A273DB">
              <w:rPr>
                <w:rFonts w:cstheme="minorHAnsi"/>
              </w:rPr>
              <w:fldChar w:fldCharType="begin">
                <w:ffData>
                  <w:name w:val="Text20"/>
                  <w:enabled/>
                  <w:calcOnExit w:val="0"/>
                  <w:textInput/>
                </w:ffData>
              </w:fldChar>
            </w:r>
            <w:bookmarkStart w:id="21" w:name="Text20"/>
            <w:r w:rsidR="00A273DB">
              <w:rPr>
                <w:rFonts w:cstheme="minorHAnsi"/>
              </w:rPr>
              <w:instrText xml:space="preserve"> FORMTEXT </w:instrText>
            </w:r>
            <w:r w:rsidR="00A273DB">
              <w:rPr>
                <w:rFonts w:cstheme="minorHAnsi"/>
              </w:rPr>
            </w:r>
            <w:r w:rsidR="00A273DB">
              <w:rPr>
                <w:rFonts w:cstheme="minorHAnsi"/>
              </w:rPr>
              <w:fldChar w:fldCharType="separate"/>
            </w:r>
            <w:r w:rsidR="00A273DB">
              <w:rPr>
                <w:rFonts w:cstheme="minorHAnsi"/>
                <w:noProof/>
              </w:rPr>
              <w:t> </w:t>
            </w:r>
            <w:r w:rsidR="00A273DB">
              <w:rPr>
                <w:rFonts w:cstheme="minorHAnsi"/>
                <w:noProof/>
              </w:rPr>
              <w:t> </w:t>
            </w:r>
            <w:r w:rsidR="00A273DB">
              <w:rPr>
                <w:rFonts w:cstheme="minorHAnsi"/>
                <w:noProof/>
              </w:rPr>
              <w:t> </w:t>
            </w:r>
            <w:r w:rsidR="00A273DB">
              <w:rPr>
                <w:rFonts w:cstheme="minorHAnsi"/>
                <w:noProof/>
              </w:rPr>
              <w:t> </w:t>
            </w:r>
            <w:r w:rsidR="00A273DB">
              <w:rPr>
                <w:rFonts w:cstheme="minorHAnsi"/>
                <w:noProof/>
              </w:rPr>
              <w:t> </w:t>
            </w:r>
            <w:r w:rsidR="00A273DB">
              <w:rPr>
                <w:rFonts w:cstheme="minorHAnsi"/>
              </w:rPr>
              <w:fldChar w:fldCharType="end"/>
            </w:r>
            <w:bookmarkEnd w:id="21"/>
          </w:p>
        </w:tc>
      </w:tr>
      <w:tr w:rsidR="00FD264E" w14:paraId="08A0381E" w14:textId="77777777" w:rsidTr="00D610C6">
        <w:trPr>
          <w:trHeight w:val="20"/>
        </w:trPr>
        <w:tc>
          <w:tcPr>
            <w:tcW w:w="5215" w:type="dxa"/>
            <w:gridSpan w:val="2"/>
            <w:vAlign w:val="center"/>
          </w:tcPr>
          <w:p w14:paraId="08A0381C" w14:textId="0120E2BA" w:rsidR="00DF4B0A" w:rsidRPr="00002850" w:rsidRDefault="00323A9C" w:rsidP="009C39EE">
            <w:pPr>
              <w:spacing w:line="276" w:lineRule="auto"/>
              <w:rPr>
                <w:rFonts w:cstheme="minorHAnsi"/>
                <w:lang w:bidi="he-IL"/>
              </w:rPr>
            </w:pPr>
            <w:r w:rsidRPr="00002850">
              <w:rPr>
                <w:rFonts w:cstheme="minorHAnsi"/>
              </w:rPr>
              <w:t xml:space="preserve">ATTACHMENTS: </w:t>
            </w:r>
            <w:r w:rsidR="00A273DB">
              <w:rPr>
                <w:rFonts w:cstheme="minorHAnsi"/>
                <w:lang w:bidi="he-IL"/>
              </w:rPr>
              <w:fldChar w:fldCharType="begin">
                <w:ffData>
                  <w:name w:val="Text22"/>
                  <w:enabled/>
                  <w:calcOnExit w:val="0"/>
                  <w:textInput/>
                </w:ffData>
              </w:fldChar>
            </w:r>
            <w:bookmarkStart w:id="22" w:name="Text22"/>
            <w:r w:rsidR="00A273DB">
              <w:rPr>
                <w:rFonts w:cstheme="minorHAnsi"/>
                <w:lang w:bidi="he-IL"/>
              </w:rPr>
              <w:instrText xml:space="preserve"> FORMTEXT </w:instrText>
            </w:r>
            <w:r w:rsidR="00A273DB">
              <w:rPr>
                <w:rFonts w:cstheme="minorHAnsi"/>
                <w:lang w:bidi="he-IL"/>
              </w:rPr>
            </w:r>
            <w:r w:rsidR="00A273DB">
              <w:rPr>
                <w:rFonts w:cstheme="minorHAnsi"/>
                <w:lang w:bidi="he-IL"/>
              </w:rPr>
              <w:fldChar w:fldCharType="separate"/>
            </w:r>
            <w:r w:rsidR="00A273DB">
              <w:rPr>
                <w:rFonts w:cstheme="minorHAnsi"/>
                <w:noProof/>
                <w:lang w:bidi="he-IL"/>
              </w:rPr>
              <w:t> </w:t>
            </w:r>
            <w:r w:rsidR="00A273DB">
              <w:rPr>
                <w:rFonts w:cstheme="minorHAnsi"/>
                <w:noProof/>
                <w:lang w:bidi="he-IL"/>
              </w:rPr>
              <w:t> </w:t>
            </w:r>
            <w:r w:rsidR="00A273DB">
              <w:rPr>
                <w:rFonts w:cstheme="minorHAnsi"/>
                <w:noProof/>
                <w:lang w:bidi="he-IL"/>
              </w:rPr>
              <w:t> </w:t>
            </w:r>
            <w:r w:rsidR="00A273DB">
              <w:rPr>
                <w:rFonts w:cstheme="minorHAnsi"/>
                <w:noProof/>
                <w:lang w:bidi="he-IL"/>
              </w:rPr>
              <w:t> </w:t>
            </w:r>
            <w:r w:rsidR="00A273DB">
              <w:rPr>
                <w:rFonts w:cstheme="minorHAnsi"/>
                <w:noProof/>
                <w:lang w:bidi="he-IL"/>
              </w:rPr>
              <w:t> </w:t>
            </w:r>
            <w:r w:rsidR="00A273DB">
              <w:rPr>
                <w:rFonts w:cstheme="minorHAnsi"/>
                <w:lang w:bidi="he-IL"/>
              </w:rPr>
              <w:fldChar w:fldCharType="end"/>
            </w:r>
            <w:bookmarkEnd w:id="22"/>
          </w:p>
        </w:tc>
        <w:tc>
          <w:tcPr>
            <w:tcW w:w="5130" w:type="dxa"/>
          </w:tcPr>
          <w:p w14:paraId="08A0381D" w14:textId="77777777" w:rsidR="00686D96" w:rsidRPr="00002850" w:rsidRDefault="00686D96" w:rsidP="00686D96">
            <w:pPr>
              <w:spacing w:line="276" w:lineRule="auto"/>
              <w:rPr>
                <w:rFonts w:cstheme="minorHAnsi"/>
              </w:rPr>
            </w:pPr>
          </w:p>
        </w:tc>
      </w:tr>
    </w:tbl>
    <w:p w14:paraId="08A0381F" w14:textId="77777777" w:rsidR="00F32978" w:rsidRPr="006A31A1" w:rsidRDefault="00F32978" w:rsidP="00A83639">
      <w:pPr>
        <w:spacing w:line="276" w:lineRule="auto"/>
        <w:rPr>
          <w:rFonts w:cstheme="minorHAnsi"/>
        </w:rPr>
      </w:pPr>
    </w:p>
    <w:sectPr w:rsidR="00F32978" w:rsidRPr="006A31A1">
      <w:headerReference w:type="default" r:id="rId12"/>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A03830" w14:textId="77777777" w:rsidR="00323A9C" w:rsidRDefault="00323A9C">
      <w:pPr>
        <w:spacing w:after="0" w:line="240" w:lineRule="auto"/>
      </w:pPr>
      <w:r>
        <w:separator/>
      </w:r>
    </w:p>
  </w:endnote>
  <w:endnote w:type="continuationSeparator" w:id="0">
    <w:p w14:paraId="08A03832" w14:textId="77777777" w:rsidR="00323A9C" w:rsidRDefault="00323A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BoldMT">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ssistant">
    <w:panose1 w:val="00000500000000000000"/>
    <w:charset w:val="00"/>
    <w:family w:val="auto"/>
    <w:pitch w:val="variable"/>
    <w:sig w:usb0="00000807" w:usb1="40000000" w:usb2="00000000" w:usb3="00000000" w:csb0="0000002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0382B" w14:textId="0DD78745" w:rsidR="00595527" w:rsidRPr="00172ABF" w:rsidRDefault="00172ABF" w:rsidP="00172ABF">
    <w:pPr>
      <w:pStyle w:val="a6"/>
      <w:jc w:val="right"/>
    </w:pPr>
    <w:r w:rsidRPr="00172ABF">
      <w:t>#2648274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0382C" w14:textId="77777777" w:rsidR="00323A9C" w:rsidRDefault="00323A9C">
      <w:pPr>
        <w:spacing w:after="0" w:line="240" w:lineRule="auto"/>
      </w:pPr>
      <w:r>
        <w:separator/>
      </w:r>
    </w:p>
  </w:footnote>
  <w:footnote w:type="continuationSeparator" w:id="0">
    <w:p w14:paraId="08A0382E" w14:textId="77777777" w:rsidR="00323A9C" w:rsidRDefault="00323A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A88B7" w14:textId="5926CCF9" w:rsidR="00323A9C" w:rsidRDefault="00D610C6">
    <w:pPr>
      <w:pStyle w:val="a4"/>
    </w:pPr>
    <w:r>
      <w:rPr>
        <w:noProof/>
      </w:rPr>
      <w:pict w14:anchorId="191101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7971525" o:spid="_x0000_s2049" type="#_x0000_t75" style="position:absolute;left:0;text-align:left;margin-left:-60.75pt;margin-top:-74.25pt;width:595.5pt;height:793.5pt;z-index:-251658240;mso-position-horizontal-relative:margin;mso-position-vertical-relative:margin" o:allowincell="f">
          <v:imagedata r:id="rId1" o:title="תבנית מכתב כללית"/>
          <w10:wrap anchorx="margin" anchory="margin"/>
        </v:shape>
      </w:pict>
    </w:r>
    <w:r w:rsidR="002F2FAC" w:rsidRPr="00D20F8F">
      <w:rPr>
        <w:noProof/>
        <w:rtl/>
      </w:rPr>
      <w:drawing>
        <wp:anchor distT="0" distB="0" distL="114300" distR="114300" simplePos="0" relativeHeight="251657216" behindDoc="1" locked="0" layoutInCell="1" allowOverlap="1" wp14:anchorId="33A9E0FA" wp14:editId="556DE775">
          <wp:simplePos x="0" y="0"/>
          <wp:positionH relativeFrom="margin">
            <wp:posOffset>-541020</wp:posOffset>
          </wp:positionH>
          <wp:positionV relativeFrom="paragraph">
            <wp:posOffset>-365760</wp:posOffset>
          </wp:positionV>
          <wp:extent cx="1104717" cy="825516"/>
          <wp:effectExtent l="0" t="0" r="0" b="0"/>
          <wp:wrapNone/>
          <wp:docPr id="64161614" name="תמונה 64161614" descr="C:\Users\moshee\AppData\Local\Microsoft\Windows\INetCache\Content.Outlook\KLXHXLDQ\Logo_hebr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826921" name="Picture 1" descr="C:\Users\moshee\AppData\Local\Microsoft\Windows\INetCache\Content.Outlook\KLXHXLDQ\Logo_hebrew.png"/>
                  <pic:cNvPicPr>
                    <a:picLocks noChangeAspect="1" noChangeArrowheads="1"/>
                  </pic:cNvPicPr>
                </pic:nvPicPr>
                <pic:blipFill>
                  <a:blip r:embed="rId2" cstate="print">
                    <a:extLst>
                      <a:ext uri="{28A0092B-C50C-407E-A947-70E740481C1C}">
                        <a14:useLocalDpi xmlns:a14="http://schemas.microsoft.com/office/drawing/2010/main" val="0"/>
                      </a:ext>
                    </a:extLst>
                  </a:blip>
                  <a:srcRect t="25389" b="21776"/>
                  <a:stretch>
                    <a:fillRect/>
                  </a:stretch>
                </pic:blipFill>
                <pic:spPr bwMode="auto">
                  <a:xfrm>
                    <a:off x="0" y="0"/>
                    <a:ext cx="1104717" cy="82551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4E766D28"/>
    <w:lvl w:ilvl="0">
      <w:start w:val="1"/>
      <w:numFmt w:val="decimal"/>
      <w:lvlText w:val="%1"/>
      <w:lvlJc w:val="left"/>
      <w:pPr>
        <w:tabs>
          <w:tab w:val="num" w:pos="4679"/>
        </w:tabs>
        <w:ind w:left="4679" w:hanging="567"/>
      </w:pPr>
    </w:lvl>
    <w:lvl w:ilvl="1">
      <w:start w:val="1"/>
      <w:numFmt w:val="decimal"/>
      <w:lvlText w:val="%1.%2"/>
      <w:lvlJc w:val="left"/>
      <w:pPr>
        <w:tabs>
          <w:tab w:val="num" w:pos="0"/>
        </w:tabs>
        <w:ind w:left="0" w:firstLine="0"/>
      </w:pPr>
    </w:lvl>
    <w:lvl w:ilvl="2">
      <w:start w:val="1"/>
      <w:numFmt w:val="decimal"/>
      <w:lvlText w:val="%1.%2.%3"/>
      <w:lvlJc w:val="left"/>
      <w:pPr>
        <w:tabs>
          <w:tab w:val="num" w:pos="0"/>
        </w:tabs>
        <w:ind w:left="0" w:firstLine="0"/>
      </w:pPr>
    </w:lvl>
    <w:lvl w:ilvl="3">
      <w:start w:val="1"/>
      <w:numFmt w:val="decimal"/>
      <w:lvlText w:val="%1.%2.%3.%4"/>
      <w:lvlJc w:val="left"/>
      <w:pPr>
        <w:tabs>
          <w:tab w:val="num" w:pos="4395"/>
        </w:tabs>
        <w:ind w:left="4395" w:firstLine="0"/>
      </w:pPr>
      <w:rPr>
        <w:lang w:val="en-GB"/>
      </w:rPr>
    </w:lvl>
    <w:lvl w:ilvl="4">
      <w:start w:val="1"/>
      <w:numFmt w:val="decimal"/>
      <w:pStyle w:val="5"/>
      <w:lvlText w:val="%1.%2.%3.%4.%5"/>
      <w:lvlJc w:val="left"/>
      <w:pPr>
        <w:tabs>
          <w:tab w:val="num" w:pos="0"/>
        </w:tabs>
        <w:ind w:left="0" w:firstLine="0"/>
      </w:pPr>
      <w:rPr>
        <w:i w:val="0"/>
        <w:u w:val="none"/>
      </w:r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46C508A"/>
    <w:multiLevelType w:val="multilevel"/>
    <w:tmpl w:val="DAB61632"/>
    <w:lvl w:ilvl="0">
      <w:start w:val="1"/>
      <w:numFmt w:val="decimal"/>
      <w:lvlText w:val="%1."/>
      <w:lvlJc w:val="left"/>
      <w:pPr>
        <w:tabs>
          <w:tab w:val="num" w:pos="360"/>
        </w:tabs>
        <w:ind w:left="360" w:hanging="360"/>
      </w:pPr>
      <w:rPr>
        <w:rFonts w:hint="default"/>
      </w:r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 w15:restartNumberingAfterBreak="0">
    <w:nsid w:val="06AB728D"/>
    <w:multiLevelType w:val="multilevel"/>
    <w:tmpl w:val="AB4AC1A8"/>
    <w:lvl w:ilvl="0">
      <w:start w:val="1"/>
      <w:numFmt w:val="decimal"/>
      <w:lvlText w:val="%1"/>
      <w:lvlJc w:val="left"/>
      <w:pPr>
        <w:ind w:left="360" w:hanging="360"/>
      </w:pPr>
      <w:rPr>
        <w:rFonts w:hint="default"/>
        <w:sz w:val="22"/>
      </w:rPr>
    </w:lvl>
    <w:lvl w:ilvl="1">
      <w:start w:val="1"/>
      <w:numFmt w:val="decimal"/>
      <w:lvlText w:val="%1.%2"/>
      <w:lvlJc w:val="left"/>
      <w:pPr>
        <w:ind w:left="1080" w:hanging="36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2880" w:hanging="720"/>
      </w:pPr>
      <w:rPr>
        <w:rFonts w:hint="default"/>
        <w:sz w:val="22"/>
      </w:rPr>
    </w:lvl>
    <w:lvl w:ilvl="4">
      <w:start w:val="1"/>
      <w:numFmt w:val="decimal"/>
      <w:lvlText w:val="%1.%2.%3.%4.%5"/>
      <w:lvlJc w:val="left"/>
      <w:pPr>
        <w:ind w:left="3960" w:hanging="1080"/>
      </w:pPr>
      <w:rPr>
        <w:rFonts w:hint="default"/>
        <w:sz w:val="22"/>
      </w:rPr>
    </w:lvl>
    <w:lvl w:ilvl="5">
      <w:start w:val="1"/>
      <w:numFmt w:val="decimal"/>
      <w:lvlText w:val="%1.%2.%3.%4.%5.%6"/>
      <w:lvlJc w:val="left"/>
      <w:pPr>
        <w:ind w:left="4680" w:hanging="1080"/>
      </w:pPr>
      <w:rPr>
        <w:rFonts w:hint="default"/>
        <w:sz w:val="22"/>
      </w:rPr>
    </w:lvl>
    <w:lvl w:ilvl="6">
      <w:start w:val="1"/>
      <w:numFmt w:val="decimal"/>
      <w:lvlText w:val="%1.%2.%3.%4.%5.%6.%7"/>
      <w:lvlJc w:val="left"/>
      <w:pPr>
        <w:ind w:left="5760" w:hanging="1440"/>
      </w:pPr>
      <w:rPr>
        <w:rFonts w:hint="default"/>
        <w:sz w:val="22"/>
      </w:rPr>
    </w:lvl>
    <w:lvl w:ilvl="7">
      <w:start w:val="1"/>
      <w:numFmt w:val="decimal"/>
      <w:lvlText w:val="%1.%2.%3.%4.%5.%6.%7.%8"/>
      <w:lvlJc w:val="left"/>
      <w:pPr>
        <w:ind w:left="6480" w:hanging="1440"/>
      </w:pPr>
      <w:rPr>
        <w:rFonts w:hint="default"/>
        <w:sz w:val="22"/>
      </w:rPr>
    </w:lvl>
    <w:lvl w:ilvl="8">
      <w:start w:val="1"/>
      <w:numFmt w:val="decimal"/>
      <w:lvlText w:val="%1.%2.%3.%4.%5.%6.%7.%8.%9"/>
      <w:lvlJc w:val="left"/>
      <w:pPr>
        <w:ind w:left="7200" w:hanging="1440"/>
      </w:pPr>
      <w:rPr>
        <w:rFonts w:hint="default"/>
        <w:sz w:val="22"/>
      </w:rPr>
    </w:lvl>
  </w:abstractNum>
  <w:abstractNum w:abstractNumId="3" w15:restartNumberingAfterBreak="0">
    <w:nsid w:val="0A3A1229"/>
    <w:multiLevelType w:val="hybridMultilevel"/>
    <w:tmpl w:val="D38636B6"/>
    <w:lvl w:ilvl="0" w:tplc="BB623E84">
      <w:start w:val="1"/>
      <w:numFmt w:val="decimal"/>
      <w:lvlText w:val="%1."/>
      <w:lvlJc w:val="left"/>
      <w:pPr>
        <w:ind w:left="720" w:hanging="360"/>
      </w:pPr>
      <w:rPr>
        <w:rFonts w:hint="default"/>
        <w:color w:val="auto"/>
      </w:rPr>
    </w:lvl>
    <w:lvl w:ilvl="1" w:tplc="CA268F5E" w:tentative="1">
      <w:start w:val="1"/>
      <w:numFmt w:val="lowerLetter"/>
      <w:lvlText w:val="%2."/>
      <w:lvlJc w:val="left"/>
      <w:pPr>
        <w:ind w:left="1440" w:hanging="360"/>
      </w:pPr>
    </w:lvl>
    <w:lvl w:ilvl="2" w:tplc="7C426C5A" w:tentative="1">
      <w:start w:val="1"/>
      <w:numFmt w:val="lowerRoman"/>
      <w:lvlText w:val="%3."/>
      <w:lvlJc w:val="right"/>
      <w:pPr>
        <w:ind w:left="2160" w:hanging="180"/>
      </w:pPr>
    </w:lvl>
    <w:lvl w:ilvl="3" w:tplc="30BC2314" w:tentative="1">
      <w:start w:val="1"/>
      <w:numFmt w:val="decimal"/>
      <w:lvlText w:val="%4."/>
      <w:lvlJc w:val="left"/>
      <w:pPr>
        <w:ind w:left="2880" w:hanging="360"/>
      </w:pPr>
    </w:lvl>
    <w:lvl w:ilvl="4" w:tplc="01440056" w:tentative="1">
      <w:start w:val="1"/>
      <w:numFmt w:val="lowerLetter"/>
      <w:lvlText w:val="%5."/>
      <w:lvlJc w:val="left"/>
      <w:pPr>
        <w:ind w:left="3600" w:hanging="360"/>
      </w:pPr>
    </w:lvl>
    <w:lvl w:ilvl="5" w:tplc="59AEE3A6" w:tentative="1">
      <w:start w:val="1"/>
      <w:numFmt w:val="lowerRoman"/>
      <w:lvlText w:val="%6."/>
      <w:lvlJc w:val="right"/>
      <w:pPr>
        <w:ind w:left="4320" w:hanging="180"/>
      </w:pPr>
    </w:lvl>
    <w:lvl w:ilvl="6" w:tplc="D2908DD2" w:tentative="1">
      <w:start w:val="1"/>
      <w:numFmt w:val="decimal"/>
      <w:lvlText w:val="%7."/>
      <w:lvlJc w:val="left"/>
      <w:pPr>
        <w:ind w:left="5040" w:hanging="360"/>
      </w:pPr>
    </w:lvl>
    <w:lvl w:ilvl="7" w:tplc="17125C6C" w:tentative="1">
      <w:start w:val="1"/>
      <w:numFmt w:val="lowerLetter"/>
      <w:lvlText w:val="%8."/>
      <w:lvlJc w:val="left"/>
      <w:pPr>
        <w:ind w:left="5760" w:hanging="360"/>
      </w:pPr>
    </w:lvl>
    <w:lvl w:ilvl="8" w:tplc="05943B0A" w:tentative="1">
      <w:start w:val="1"/>
      <w:numFmt w:val="lowerRoman"/>
      <w:lvlText w:val="%9."/>
      <w:lvlJc w:val="right"/>
      <w:pPr>
        <w:ind w:left="6480" w:hanging="180"/>
      </w:pPr>
    </w:lvl>
  </w:abstractNum>
  <w:abstractNum w:abstractNumId="4" w15:restartNumberingAfterBreak="0">
    <w:nsid w:val="0E213193"/>
    <w:multiLevelType w:val="hybridMultilevel"/>
    <w:tmpl w:val="D6A4D24C"/>
    <w:lvl w:ilvl="0" w:tplc="BBD20E5E">
      <w:start w:val="1"/>
      <w:numFmt w:val="decimal"/>
      <w:lvlText w:val="%1)"/>
      <w:lvlJc w:val="left"/>
      <w:pPr>
        <w:ind w:left="720" w:hanging="360"/>
      </w:pPr>
      <w:rPr>
        <w:rFonts w:hint="default"/>
      </w:rPr>
    </w:lvl>
    <w:lvl w:ilvl="1" w:tplc="7EA067DC">
      <w:start w:val="1"/>
      <w:numFmt w:val="lowerLetter"/>
      <w:lvlText w:val="%2."/>
      <w:lvlJc w:val="left"/>
      <w:pPr>
        <w:ind w:left="1440" w:hanging="360"/>
      </w:pPr>
    </w:lvl>
    <w:lvl w:ilvl="2" w:tplc="BEBCB7FE">
      <w:start w:val="1"/>
      <w:numFmt w:val="lowerRoman"/>
      <w:lvlText w:val="%3."/>
      <w:lvlJc w:val="right"/>
      <w:pPr>
        <w:ind w:left="2160" w:hanging="180"/>
      </w:pPr>
    </w:lvl>
    <w:lvl w:ilvl="3" w:tplc="30127038" w:tentative="1">
      <w:start w:val="1"/>
      <w:numFmt w:val="decimal"/>
      <w:lvlText w:val="%4."/>
      <w:lvlJc w:val="left"/>
      <w:pPr>
        <w:ind w:left="2880" w:hanging="360"/>
      </w:pPr>
    </w:lvl>
    <w:lvl w:ilvl="4" w:tplc="A6DE0A56" w:tentative="1">
      <w:start w:val="1"/>
      <w:numFmt w:val="lowerLetter"/>
      <w:lvlText w:val="%5."/>
      <w:lvlJc w:val="left"/>
      <w:pPr>
        <w:ind w:left="3600" w:hanging="360"/>
      </w:pPr>
    </w:lvl>
    <w:lvl w:ilvl="5" w:tplc="C400A86C" w:tentative="1">
      <w:start w:val="1"/>
      <w:numFmt w:val="lowerRoman"/>
      <w:lvlText w:val="%6."/>
      <w:lvlJc w:val="right"/>
      <w:pPr>
        <w:ind w:left="4320" w:hanging="180"/>
      </w:pPr>
    </w:lvl>
    <w:lvl w:ilvl="6" w:tplc="BE80D5CC" w:tentative="1">
      <w:start w:val="1"/>
      <w:numFmt w:val="decimal"/>
      <w:lvlText w:val="%7."/>
      <w:lvlJc w:val="left"/>
      <w:pPr>
        <w:ind w:left="5040" w:hanging="360"/>
      </w:pPr>
    </w:lvl>
    <w:lvl w:ilvl="7" w:tplc="695AF77E" w:tentative="1">
      <w:start w:val="1"/>
      <w:numFmt w:val="lowerLetter"/>
      <w:lvlText w:val="%8."/>
      <w:lvlJc w:val="left"/>
      <w:pPr>
        <w:ind w:left="5760" w:hanging="360"/>
      </w:pPr>
    </w:lvl>
    <w:lvl w:ilvl="8" w:tplc="3120EBD8" w:tentative="1">
      <w:start w:val="1"/>
      <w:numFmt w:val="lowerRoman"/>
      <w:lvlText w:val="%9."/>
      <w:lvlJc w:val="right"/>
      <w:pPr>
        <w:ind w:left="6480" w:hanging="180"/>
      </w:pPr>
    </w:lvl>
  </w:abstractNum>
  <w:abstractNum w:abstractNumId="5" w15:restartNumberingAfterBreak="0">
    <w:nsid w:val="105552D8"/>
    <w:multiLevelType w:val="multilevel"/>
    <w:tmpl w:val="98EE65CC"/>
    <w:lvl w:ilvl="0">
      <w:start w:val="1"/>
      <w:numFmt w:val="decimal"/>
      <w:lvlText w:val="%1."/>
      <w:lvlJc w:val="left"/>
      <w:pPr>
        <w:ind w:left="720" w:hanging="360"/>
      </w:pPr>
      <w:rPr>
        <w:rFonts w:hint="default"/>
        <w:color w:val="auto"/>
      </w:rPr>
    </w:lvl>
    <w:lvl w:ilvl="1">
      <w:start w:val="2"/>
      <w:numFmt w:val="decimal"/>
      <w:isLgl/>
      <w:lvlText w:val="%1.%2"/>
      <w:lvlJc w:val="left"/>
      <w:pPr>
        <w:ind w:left="1227" w:hanging="672"/>
      </w:pPr>
      <w:rPr>
        <w:rFonts w:hint="default"/>
      </w:rPr>
    </w:lvl>
    <w:lvl w:ilvl="2">
      <w:start w:val="1"/>
      <w:numFmt w:val="decimal"/>
      <w:isLgl/>
      <w:lvlText w:val="%1.%2.%3"/>
      <w:lvlJc w:val="left"/>
      <w:pPr>
        <w:ind w:left="1470" w:hanging="720"/>
      </w:pPr>
      <w:rPr>
        <w:rFonts w:hint="default"/>
      </w:rPr>
    </w:lvl>
    <w:lvl w:ilvl="3">
      <w:start w:val="1"/>
      <w:numFmt w:val="decimal"/>
      <w:isLgl/>
      <w:lvlText w:val="%1.%2.%3.%4"/>
      <w:lvlJc w:val="left"/>
      <w:pPr>
        <w:ind w:left="1665" w:hanging="720"/>
      </w:pPr>
      <w:rPr>
        <w:rFonts w:hint="default"/>
      </w:rPr>
    </w:lvl>
    <w:lvl w:ilvl="4">
      <w:start w:val="1"/>
      <w:numFmt w:val="decimal"/>
      <w:isLgl/>
      <w:lvlText w:val="%1.%2.%3.%4.%5"/>
      <w:lvlJc w:val="left"/>
      <w:pPr>
        <w:ind w:left="2220" w:hanging="1080"/>
      </w:pPr>
      <w:rPr>
        <w:rFonts w:hint="default"/>
      </w:rPr>
    </w:lvl>
    <w:lvl w:ilvl="5">
      <w:start w:val="1"/>
      <w:numFmt w:val="decimal"/>
      <w:isLgl/>
      <w:lvlText w:val="%1.%2.%3.%4.%5.%6"/>
      <w:lvlJc w:val="left"/>
      <w:pPr>
        <w:ind w:left="2415" w:hanging="1080"/>
      </w:pPr>
      <w:rPr>
        <w:rFonts w:hint="default"/>
      </w:rPr>
    </w:lvl>
    <w:lvl w:ilvl="6">
      <w:start w:val="1"/>
      <w:numFmt w:val="decimal"/>
      <w:isLgl/>
      <w:lvlText w:val="%1.%2.%3.%4.%5.%6.%7"/>
      <w:lvlJc w:val="left"/>
      <w:pPr>
        <w:ind w:left="2970" w:hanging="1440"/>
      </w:pPr>
      <w:rPr>
        <w:rFonts w:hint="default"/>
      </w:rPr>
    </w:lvl>
    <w:lvl w:ilvl="7">
      <w:start w:val="1"/>
      <w:numFmt w:val="decimal"/>
      <w:isLgl/>
      <w:lvlText w:val="%1.%2.%3.%4.%5.%6.%7.%8"/>
      <w:lvlJc w:val="left"/>
      <w:pPr>
        <w:ind w:left="3165" w:hanging="1440"/>
      </w:pPr>
      <w:rPr>
        <w:rFonts w:hint="default"/>
      </w:rPr>
    </w:lvl>
    <w:lvl w:ilvl="8">
      <w:start w:val="1"/>
      <w:numFmt w:val="decimal"/>
      <w:isLgl/>
      <w:lvlText w:val="%1.%2.%3.%4.%5.%6.%7.%8.%9"/>
      <w:lvlJc w:val="left"/>
      <w:pPr>
        <w:ind w:left="3360" w:hanging="1440"/>
      </w:pPr>
      <w:rPr>
        <w:rFonts w:hint="default"/>
      </w:rPr>
    </w:lvl>
  </w:abstractNum>
  <w:abstractNum w:abstractNumId="6" w15:restartNumberingAfterBreak="0">
    <w:nsid w:val="12EB7940"/>
    <w:multiLevelType w:val="multilevel"/>
    <w:tmpl w:val="DD302E1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6FA18AD"/>
    <w:multiLevelType w:val="hybridMultilevel"/>
    <w:tmpl w:val="CDCA64DC"/>
    <w:lvl w:ilvl="0" w:tplc="656AEA74">
      <w:start w:val="1"/>
      <w:numFmt w:val="bullet"/>
      <w:lvlText w:val=""/>
      <w:lvlJc w:val="left"/>
      <w:pPr>
        <w:ind w:left="720" w:hanging="360"/>
      </w:pPr>
      <w:rPr>
        <w:rFonts w:ascii="Symbol" w:hAnsi="Symbol" w:hint="default"/>
      </w:rPr>
    </w:lvl>
    <w:lvl w:ilvl="1" w:tplc="15E8AE4C">
      <w:start w:val="1"/>
      <w:numFmt w:val="bullet"/>
      <w:lvlText w:val="o"/>
      <w:lvlJc w:val="left"/>
      <w:pPr>
        <w:ind w:left="1440" w:hanging="360"/>
      </w:pPr>
      <w:rPr>
        <w:rFonts w:ascii="Courier New" w:hAnsi="Courier New" w:cs="Courier New" w:hint="default"/>
      </w:rPr>
    </w:lvl>
    <w:lvl w:ilvl="2" w:tplc="4552AA64" w:tentative="1">
      <w:start w:val="1"/>
      <w:numFmt w:val="bullet"/>
      <w:lvlText w:val=""/>
      <w:lvlJc w:val="left"/>
      <w:pPr>
        <w:ind w:left="2160" w:hanging="360"/>
      </w:pPr>
      <w:rPr>
        <w:rFonts w:ascii="Wingdings" w:hAnsi="Wingdings" w:hint="default"/>
      </w:rPr>
    </w:lvl>
    <w:lvl w:ilvl="3" w:tplc="69DA5896" w:tentative="1">
      <w:start w:val="1"/>
      <w:numFmt w:val="bullet"/>
      <w:lvlText w:val=""/>
      <w:lvlJc w:val="left"/>
      <w:pPr>
        <w:ind w:left="2880" w:hanging="360"/>
      </w:pPr>
      <w:rPr>
        <w:rFonts w:ascii="Symbol" w:hAnsi="Symbol" w:hint="default"/>
      </w:rPr>
    </w:lvl>
    <w:lvl w:ilvl="4" w:tplc="C95A285A" w:tentative="1">
      <w:start w:val="1"/>
      <w:numFmt w:val="bullet"/>
      <w:lvlText w:val="o"/>
      <w:lvlJc w:val="left"/>
      <w:pPr>
        <w:ind w:left="3600" w:hanging="360"/>
      </w:pPr>
      <w:rPr>
        <w:rFonts w:ascii="Courier New" w:hAnsi="Courier New" w:cs="Courier New" w:hint="default"/>
      </w:rPr>
    </w:lvl>
    <w:lvl w:ilvl="5" w:tplc="8FC064C6" w:tentative="1">
      <w:start w:val="1"/>
      <w:numFmt w:val="bullet"/>
      <w:lvlText w:val=""/>
      <w:lvlJc w:val="left"/>
      <w:pPr>
        <w:ind w:left="4320" w:hanging="360"/>
      </w:pPr>
      <w:rPr>
        <w:rFonts w:ascii="Wingdings" w:hAnsi="Wingdings" w:hint="default"/>
      </w:rPr>
    </w:lvl>
    <w:lvl w:ilvl="6" w:tplc="9E84B79A" w:tentative="1">
      <w:start w:val="1"/>
      <w:numFmt w:val="bullet"/>
      <w:lvlText w:val=""/>
      <w:lvlJc w:val="left"/>
      <w:pPr>
        <w:ind w:left="5040" w:hanging="360"/>
      </w:pPr>
      <w:rPr>
        <w:rFonts w:ascii="Symbol" w:hAnsi="Symbol" w:hint="default"/>
      </w:rPr>
    </w:lvl>
    <w:lvl w:ilvl="7" w:tplc="09DCC156" w:tentative="1">
      <w:start w:val="1"/>
      <w:numFmt w:val="bullet"/>
      <w:lvlText w:val="o"/>
      <w:lvlJc w:val="left"/>
      <w:pPr>
        <w:ind w:left="5760" w:hanging="360"/>
      </w:pPr>
      <w:rPr>
        <w:rFonts w:ascii="Courier New" w:hAnsi="Courier New" w:cs="Courier New" w:hint="default"/>
      </w:rPr>
    </w:lvl>
    <w:lvl w:ilvl="8" w:tplc="B5A4CD96" w:tentative="1">
      <w:start w:val="1"/>
      <w:numFmt w:val="bullet"/>
      <w:lvlText w:val=""/>
      <w:lvlJc w:val="left"/>
      <w:pPr>
        <w:ind w:left="6480" w:hanging="360"/>
      </w:pPr>
      <w:rPr>
        <w:rFonts w:ascii="Wingdings" w:hAnsi="Wingdings" w:hint="default"/>
      </w:rPr>
    </w:lvl>
  </w:abstractNum>
  <w:abstractNum w:abstractNumId="8" w15:restartNumberingAfterBreak="0">
    <w:nsid w:val="19601EAE"/>
    <w:multiLevelType w:val="hybridMultilevel"/>
    <w:tmpl w:val="7F2E9F20"/>
    <w:lvl w:ilvl="0" w:tplc="A28200F6">
      <w:start w:val="1"/>
      <w:numFmt w:val="bullet"/>
      <w:lvlText w:val=""/>
      <w:lvlJc w:val="left"/>
      <w:pPr>
        <w:ind w:left="720" w:hanging="360"/>
      </w:pPr>
      <w:rPr>
        <w:rFonts w:ascii="Symbol" w:hAnsi="Symbol" w:hint="default"/>
      </w:rPr>
    </w:lvl>
    <w:lvl w:ilvl="1" w:tplc="25487CD0" w:tentative="1">
      <w:start w:val="1"/>
      <w:numFmt w:val="bullet"/>
      <w:lvlText w:val="o"/>
      <w:lvlJc w:val="left"/>
      <w:pPr>
        <w:ind w:left="1440" w:hanging="360"/>
      </w:pPr>
      <w:rPr>
        <w:rFonts w:ascii="Courier New" w:hAnsi="Courier New" w:cs="Courier New" w:hint="default"/>
      </w:rPr>
    </w:lvl>
    <w:lvl w:ilvl="2" w:tplc="B7328FA8" w:tentative="1">
      <w:start w:val="1"/>
      <w:numFmt w:val="bullet"/>
      <w:lvlText w:val=""/>
      <w:lvlJc w:val="left"/>
      <w:pPr>
        <w:ind w:left="2160" w:hanging="360"/>
      </w:pPr>
      <w:rPr>
        <w:rFonts w:ascii="Wingdings" w:hAnsi="Wingdings" w:hint="default"/>
      </w:rPr>
    </w:lvl>
    <w:lvl w:ilvl="3" w:tplc="BAEC907E" w:tentative="1">
      <w:start w:val="1"/>
      <w:numFmt w:val="bullet"/>
      <w:lvlText w:val=""/>
      <w:lvlJc w:val="left"/>
      <w:pPr>
        <w:ind w:left="2880" w:hanging="360"/>
      </w:pPr>
      <w:rPr>
        <w:rFonts w:ascii="Symbol" w:hAnsi="Symbol" w:hint="default"/>
      </w:rPr>
    </w:lvl>
    <w:lvl w:ilvl="4" w:tplc="99945F06" w:tentative="1">
      <w:start w:val="1"/>
      <w:numFmt w:val="bullet"/>
      <w:lvlText w:val="o"/>
      <w:lvlJc w:val="left"/>
      <w:pPr>
        <w:ind w:left="3600" w:hanging="360"/>
      </w:pPr>
      <w:rPr>
        <w:rFonts w:ascii="Courier New" w:hAnsi="Courier New" w:cs="Courier New" w:hint="default"/>
      </w:rPr>
    </w:lvl>
    <w:lvl w:ilvl="5" w:tplc="DB50109E" w:tentative="1">
      <w:start w:val="1"/>
      <w:numFmt w:val="bullet"/>
      <w:lvlText w:val=""/>
      <w:lvlJc w:val="left"/>
      <w:pPr>
        <w:ind w:left="4320" w:hanging="360"/>
      </w:pPr>
      <w:rPr>
        <w:rFonts w:ascii="Wingdings" w:hAnsi="Wingdings" w:hint="default"/>
      </w:rPr>
    </w:lvl>
    <w:lvl w:ilvl="6" w:tplc="CA827534" w:tentative="1">
      <w:start w:val="1"/>
      <w:numFmt w:val="bullet"/>
      <w:lvlText w:val=""/>
      <w:lvlJc w:val="left"/>
      <w:pPr>
        <w:ind w:left="5040" w:hanging="360"/>
      </w:pPr>
      <w:rPr>
        <w:rFonts w:ascii="Symbol" w:hAnsi="Symbol" w:hint="default"/>
      </w:rPr>
    </w:lvl>
    <w:lvl w:ilvl="7" w:tplc="C3923A56" w:tentative="1">
      <w:start w:val="1"/>
      <w:numFmt w:val="bullet"/>
      <w:lvlText w:val="o"/>
      <w:lvlJc w:val="left"/>
      <w:pPr>
        <w:ind w:left="5760" w:hanging="360"/>
      </w:pPr>
      <w:rPr>
        <w:rFonts w:ascii="Courier New" w:hAnsi="Courier New" w:cs="Courier New" w:hint="default"/>
      </w:rPr>
    </w:lvl>
    <w:lvl w:ilvl="8" w:tplc="831C42DE" w:tentative="1">
      <w:start w:val="1"/>
      <w:numFmt w:val="bullet"/>
      <w:lvlText w:val=""/>
      <w:lvlJc w:val="left"/>
      <w:pPr>
        <w:ind w:left="6480" w:hanging="360"/>
      </w:pPr>
      <w:rPr>
        <w:rFonts w:ascii="Wingdings" w:hAnsi="Wingdings" w:hint="default"/>
      </w:rPr>
    </w:lvl>
  </w:abstractNum>
  <w:abstractNum w:abstractNumId="9" w15:restartNumberingAfterBreak="0">
    <w:nsid w:val="196500B4"/>
    <w:multiLevelType w:val="hybridMultilevel"/>
    <w:tmpl w:val="46E4F2C8"/>
    <w:lvl w:ilvl="0" w:tplc="06740944">
      <w:start w:val="1"/>
      <w:numFmt w:val="bullet"/>
      <w:lvlText w:val="-"/>
      <w:lvlJc w:val="left"/>
      <w:pPr>
        <w:ind w:left="720" w:hanging="360"/>
      </w:pPr>
      <w:rPr>
        <w:rFonts w:ascii="Calibri" w:eastAsiaTheme="minorHAnsi" w:hAnsi="Calibri" w:cs="Calibri" w:hint="default"/>
      </w:rPr>
    </w:lvl>
    <w:lvl w:ilvl="1" w:tplc="C87A9BB8">
      <w:start w:val="1"/>
      <w:numFmt w:val="bullet"/>
      <w:lvlText w:val="o"/>
      <w:lvlJc w:val="left"/>
      <w:pPr>
        <w:ind w:left="1440" w:hanging="360"/>
      </w:pPr>
      <w:rPr>
        <w:rFonts w:ascii="Courier New" w:hAnsi="Courier New" w:cs="Courier New" w:hint="default"/>
      </w:rPr>
    </w:lvl>
    <w:lvl w:ilvl="2" w:tplc="4AAAF32E" w:tentative="1">
      <w:start w:val="1"/>
      <w:numFmt w:val="bullet"/>
      <w:lvlText w:val=""/>
      <w:lvlJc w:val="left"/>
      <w:pPr>
        <w:ind w:left="2160" w:hanging="360"/>
      </w:pPr>
      <w:rPr>
        <w:rFonts w:ascii="Wingdings" w:hAnsi="Wingdings" w:hint="default"/>
      </w:rPr>
    </w:lvl>
    <w:lvl w:ilvl="3" w:tplc="DF6260B6" w:tentative="1">
      <w:start w:val="1"/>
      <w:numFmt w:val="bullet"/>
      <w:lvlText w:val=""/>
      <w:lvlJc w:val="left"/>
      <w:pPr>
        <w:ind w:left="2880" w:hanging="360"/>
      </w:pPr>
      <w:rPr>
        <w:rFonts w:ascii="Symbol" w:hAnsi="Symbol" w:hint="default"/>
      </w:rPr>
    </w:lvl>
    <w:lvl w:ilvl="4" w:tplc="B1D4C878" w:tentative="1">
      <w:start w:val="1"/>
      <w:numFmt w:val="bullet"/>
      <w:lvlText w:val="o"/>
      <w:lvlJc w:val="left"/>
      <w:pPr>
        <w:ind w:left="3600" w:hanging="360"/>
      </w:pPr>
      <w:rPr>
        <w:rFonts w:ascii="Courier New" w:hAnsi="Courier New" w:cs="Courier New" w:hint="default"/>
      </w:rPr>
    </w:lvl>
    <w:lvl w:ilvl="5" w:tplc="61628712" w:tentative="1">
      <w:start w:val="1"/>
      <w:numFmt w:val="bullet"/>
      <w:lvlText w:val=""/>
      <w:lvlJc w:val="left"/>
      <w:pPr>
        <w:ind w:left="4320" w:hanging="360"/>
      </w:pPr>
      <w:rPr>
        <w:rFonts w:ascii="Wingdings" w:hAnsi="Wingdings" w:hint="default"/>
      </w:rPr>
    </w:lvl>
    <w:lvl w:ilvl="6" w:tplc="681ECA28" w:tentative="1">
      <w:start w:val="1"/>
      <w:numFmt w:val="bullet"/>
      <w:lvlText w:val=""/>
      <w:lvlJc w:val="left"/>
      <w:pPr>
        <w:ind w:left="5040" w:hanging="360"/>
      </w:pPr>
      <w:rPr>
        <w:rFonts w:ascii="Symbol" w:hAnsi="Symbol" w:hint="default"/>
      </w:rPr>
    </w:lvl>
    <w:lvl w:ilvl="7" w:tplc="E4566506" w:tentative="1">
      <w:start w:val="1"/>
      <w:numFmt w:val="bullet"/>
      <w:lvlText w:val="o"/>
      <w:lvlJc w:val="left"/>
      <w:pPr>
        <w:ind w:left="5760" w:hanging="360"/>
      </w:pPr>
      <w:rPr>
        <w:rFonts w:ascii="Courier New" w:hAnsi="Courier New" w:cs="Courier New" w:hint="default"/>
      </w:rPr>
    </w:lvl>
    <w:lvl w:ilvl="8" w:tplc="13F2A436" w:tentative="1">
      <w:start w:val="1"/>
      <w:numFmt w:val="bullet"/>
      <w:lvlText w:val=""/>
      <w:lvlJc w:val="left"/>
      <w:pPr>
        <w:ind w:left="6480" w:hanging="360"/>
      </w:pPr>
      <w:rPr>
        <w:rFonts w:ascii="Wingdings" w:hAnsi="Wingdings" w:hint="default"/>
      </w:rPr>
    </w:lvl>
  </w:abstractNum>
  <w:abstractNum w:abstractNumId="10" w15:restartNumberingAfterBreak="0">
    <w:nsid w:val="1B3D3112"/>
    <w:multiLevelType w:val="multilevel"/>
    <w:tmpl w:val="753A8FAA"/>
    <w:lvl w:ilvl="0">
      <w:start w:val="1"/>
      <w:numFmt w:val="decimal"/>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1" w15:restartNumberingAfterBreak="0">
    <w:nsid w:val="1D3B1F97"/>
    <w:multiLevelType w:val="hybridMultilevel"/>
    <w:tmpl w:val="447257AC"/>
    <w:lvl w:ilvl="0" w:tplc="D9D42226">
      <w:start w:val="1"/>
      <w:numFmt w:val="lowerRoman"/>
      <w:lvlText w:val="%1."/>
      <w:lvlJc w:val="right"/>
      <w:pPr>
        <w:ind w:left="2160" w:hanging="180"/>
      </w:pPr>
    </w:lvl>
    <w:lvl w:ilvl="1" w:tplc="5D3A13BA" w:tentative="1">
      <w:start w:val="1"/>
      <w:numFmt w:val="lowerLetter"/>
      <w:lvlText w:val="%2."/>
      <w:lvlJc w:val="left"/>
      <w:pPr>
        <w:ind w:left="1440" w:hanging="360"/>
      </w:pPr>
    </w:lvl>
    <w:lvl w:ilvl="2" w:tplc="150AA9B0" w:tentative="1">
      <w:start w:val="1"/>
      <w:numFmt w:val="lowerRoman"/>
      <w:lvlText w:val="%3."/>
      <w:lvlJc w:val="right"/>
      <w:pPr>
        <w:ind w:left="2160" w:hanging="180"/>
      </w:pPr>
    </w:lvl>
    <w:lvl w:ilvl="3" w:tplc="3D94BCA2" w:tentative="1">
      <w:start w:val="1"/>
      <w:numFmt w:val="decimal"/>
      <w:lvlText w:val="%4."/>
      <w:lvlJc w:val="left"/>
      <w:pPr>
        <w:ind w:left="2880" w:hanging="360"/>
      </w:pPr>
    </w:lvl>
    <w:lvl w:ilvl="4" w:tplc="3AF68096" w:tentative="1">
      <w:start w:val="1"/>
      <w:numFmt w:val="lowerLetter"/>
      <w:lvlText w:val="%5."/>
      <w:lvlJc w:val="left"/>
      <w:pPr>
        <w:ind w:left="3600" w:hanging="360"/>
      </w:pPr>
    </w:lvl>
    <w:lvl w:ilvl="5" w:tplc="86028012" w:tentative="1">
      <w:start w:val="1"/>
      <w:numFmt w:val="lowerRoman"/>
      <w:lvlText w:val="%6."/>
      <w:lvlJc w:val="right"/>
      <w:pPr>
        <w:ind w:left="4320" w:hanging="180"/>
      </w:pPr>
    </w:lvl>
    <w:lvl w:ilvl="6" w:tplc="CA547CDA" w:tentative="1">
      <w:start w:val="1"/>
      <w:numFmt w:val="decimal"/>
      <w:lvlText w:val="%7."/>
      <w:lvlJc w:val="left"/>
      <w:pPr>
        <w:ind w:left="5040" w:hanging="360"/>
      </w:pPr>
    </w:lvl>
    <w:lvl w:ilvl="7" w:tplc="143A6452" w:tentative="1">
      <w:start w:val="1"/>
      <w:numFmt w:val="lowerLetter"/>
      <w:lvlText w:val="%8."/>
      <w:lvlJc w:val="left"/>
      <w:pPr>
        <w:ind w:left="5760" w:hanging="360"/>
      </w:pPr>
    </w:lvl>
    <w:lvl w:ilvl="8" w:tplc="1C343CC0" w:tentative="1">
      <w:start w:val="1"/>
      <w:numFmt w:val="lowerRoman"/>
      <w:lvlText w:val="%9."/>
      <w:lvlJc w:val="right"/>
      <w:pPr>
        <w:ind w:left="6480" w:hanging="180"/>
      </w:pPr>
    </w:lvl>
  </w:abstractNum>
  <w:abstractNum w:abstractNumId="12" w15:restartNumberingAfterBreak="0">
    <w:nsid w:val="1E0D002B"/>
    <w:multiLevelType w:val="hybridMultilevel"/>
    <w:tmpl w:val="22E64628"/>
    <w:lvl w:ilvl="0" w:tplc="211E0156">
      <w:start w:val="1"/>
      <w:numFmt w:val="decimal"/>
      <w:lvlText w:val="%1."/>
      <w:lvlJc w:val="left"/>
      <w:pPr>
        <w:ind w:left="720" w:hanging="360"/>
      </w:pPr>
    </w:lvl>
    <w:lvl w:ilvl="1" w:tplc="7AF2FE04" w:tentative="1">
      <w:start w:val="1"/>
      <w:numFmt w:val="lowerLetter"/>
      <w:lvlText w:val="%2."/>
      <w:lvlJc w:val="left"/>
      <w:pPr>
        <w:ind w:left="1440" w:hanging="360"/>
      </w:pPr>
    </w:lvl>
    <w:lvl w:ilvl="2" w:tplc="925AFE66" w:tentative="1">
      <w:start w:val="1"/>
      <w:numFmt w:val="lowerRoman"/>
      <w:lvlText w:val="%3."/>
      <w:lvlJc w:val="right"/>
      <w:pPr>
        <w:ind w:left="2160" w:hanging="180"/>
      </w:pPr>
    </w:lvl>
    <w:lvl w:ilvl="3" w:tplc="356245D0" w:tentative="1">
      <w:start w:val="1"/>
      <w:numFmt w:val="decimal"/>
      <w:lvlText w:val="%4."/>
      <w:lvlJc w:val="left"/>
      <w:pPr>
        <w:ind w:left="2880" w:hanging="360"/>
      </w:pPr>
    </w:lvl>
    <w:lvl w:ilvl="4" w:tplc="C8424A2A" w:tentative="1">
      <w:start w:val="1"/>
      <w:numFmt w:val="lowerLetter"/>
      <w:lvlText w:val="%5."/>
      <w:lvlJc w:val="left"/>
      <w:pPr>
        <w:ind w:left="3600" w:hanging="360"/>
      </w:pPr>
    </w:lvl>
    <w:lvl w:ilvl="5" w:tplc="BD40D492" w:tentative="1">
      <w:start w:val="1"/>
      <w:numFmt w:val="lowerRoman"/>
      <w:lvlText w:val="%6."/>
      <w:lvlJc w:val="right"/>
      <w:pPr>
        <w:ind w:left="4320" w:hanging="180"/>
      </w:pPr>
    </w:lvl>
    <w:lvl w:ilvl="6" w:tplc="934AF986" w:tentative="1">
      <w:start w:val="1"/>
      <w:numFmt w:val="decimal"/>
      <w:lvlText w:val="%7."/>
      <w:lvlJc w:val="left"/>
      <w:pPr>
        <w:ind w:left="5040" w:hanging="360"/>
      </w:pPr>
    </w:lvl>
    <w:lvl w:ilvl="7" w:tplc="138429B4" w:tentative="1">
      <w:start w:val="1"/>
      <w:numFmt w:val="lowerLetter"/>
      <w:lvlText w:val="%8."/>
      <w:lvlJc w:val="left"/>
      <w:pPr>
        <w:ind w:left="5760" w:hanging="360"/>
      </w:pPr>
    </w:lvl>
    <w:lvl w:ilvl="8" w:tplc="4C2A6D1C" w:tentative="1">
      <w:start w:val="1"/>
      <w:numFmt w:val="lowerRoman"/>
      <w:lvlText w:val="%9."/>
      <w:lvlJc w:val="right"/>
      <w:pPr>
        <w:ind w:left="6480" w:hanging="180"/>
      </w:pPr>
    </w:lvl>
  </w:abstractNum>
  <w:abstractNum w:abstractNumId="13" w15:restartNumberingAfterBreak="0">
    <w:nsid w:val="1EC351A0"/>
    <w:multiLevelType w:val="hybridMultilevel"/>
    <w:tmpl w:val="D4B83E2E"/>
    <w:lvl w:ilvl="0" w:tplc="6DC23F66">
      <w:start w:val="1"/>
      <w:numFmt w:val="bullet"/>
      <w:lvlText w:val=""/>
      <w:lvlJc w:val="left"/>
      <w:pPr>
        <w:ind w:left="360" w:hanging="360"/>
      </w:pPr>
      <w:rPr>
        <w:rFonts w:ascii="Symbol" w:hAnsi="Symbol" w:hint="default"/>
      </w:rPr>
    </w:lvl>
    <w:lvl w:ilvl="1" w:tplc="9224F628">
      <w:start w:val="1"/>
      <w:numFmt w:val="bullet"/>
      <w:lvlText w:val=""/>
      <w:lvlJc w:val="left"/>
      <w:pPr>
        <w:ind w:left="1080" w:hanging="360"/>
      </w:pPr>
      <w:rPr>
        <w:rFonts w:ascii="Symbol" w:hAnsi="Symbol" w:hint="default"/>
      </w:rPr>
    </w:lvl>
    <w:lvl w:ilvl="2" w:tplc="FA6C8AB0" w:tentative="1">
      <w:start w:val="1"/>
      <w:numFmt w:val="bullet"/>
      <w:lvlText w:val=""/>
      <w:lvlJc w:val="left"/>
      <w:pPr>
        <w:ind w:left="1800" w:hanging="360"/>
      </w:pPr>
      <w:rPr>
        <w:rFonts w:ascii="Wingdings" w:hAnsi="Wingdings" w:hint="default"/>
      </w:rPr>
    </w:lvl>
    <w:lvl w:ilvl="3" w:tplc="1916AD08" w:tentative="1">
      <w:start w:val="1"/>
      <w:numFmt w:val="bullet"/>
      <w:lvlText w:val=""/>
      <w:lvlJc w:val="left"/>
      <w:pPr>
        <w:ind w:left="2520" w:hanging="360"/>
      </w:pPr>
      <w:rPr>
        <w:rFonts w:ascii="Symbol" w:hAnsi="Symbol" w:hint="default"/>
      </w:rPr>
    </w:lvl>
    <w:lvl w:ilvl="4" w:tplc="7FCC4B56" w:tentative="1">
      <w:start w:val="1"/>
      <w:numFmt w:val="bullet"/>
      <w:lvlText w:val="o"/>
      <w:lvlJc w:val="left"/>
      <w:pPr>
        <w:ind w:left="3240" w:hanging="360"/>
      </w:pPr>
      <w:rPr>
        <w:rFonts w:ascii="Courier New" w:hAnsi="Courier New" w:cs="Courier New" w:hint="default"/>
      </w:rPr>
    </w:lvl>
    <w:lvl w:ilvl="5" w:tplc="6FA0C1F4" w:tentative="1">
      <w:start w:val="1"/>
      <w:numFmt w:val="bullet"/>
      <w:lvlText w:val=""/>
      <w:lvlJc w:val="left"/>
      <w:pPr>
        <w:ind w:left="3960" w:hanging="360"/>
      </w:pPr>
      <w:rPr>
        <w:rFonts w:ascii="Wingdings" w:hAnsi="Wingdings" w:hint="default"/>
      </w:rPr>
    </w:lvl>
    <w:lvl w:ilvl="6" w:tplc="428A0B6A" w:tentative="1">
      <w:start w:val="1"/>
      <w:numFmt w:val="bullet"/>
      <w:lvlText w:val=""/>
      <w:lvlJc w:val="left"/>
      <w:pPr>
        <w:ind w:left="4680" w:hanging="360"/>
      </w:pPr>
      <w:rPr>
        <w:rFonts w:ascii="Symbol" w:hAnsi="Symbol" w:hint="default"/>
      </w:rPr>
    </w:lvl>
    <w:lvl w:ilvl="7" w:tplc="471ECBCE" w:tentative="1">
      <w:start w:val="1"/>
      <w:numFmt w:val="bullet"/>
      <w:lvlText w:val="o"/>
      <w:lvlJc w:val="left"/>
      <w:pPr>
        <w:ind w:left="5400" w:hanging="360"/>
      </w:pPr>
      <w:rPr>
        <w:rFonts w:ascii="Courier New" w:hAnsi="Courier New" w:cs="Courier New" w:hint="default"/>
      </w:rPr>
    </w:lvl>
    <w:lvl w:ilvl="8" w:tplc="2AA0BB80" w:tentative="1">
      <w:start w:val="1"/>
      <w:numFmt w:val="bullet"/>
      <w:lvlText w:val=""/>
      <w:lvlJc w:val="left"/>
      <w:pPr>
        <w:ind w:left="6120" w:hanging="360"/>
      </w:pPr>
      <w:rPr>
        <w:rFonts w:ascii="Wingdings" w:hAnsi="Wingdings" w:hint="default"/>
      </w:rPr>
    </w:lvl>
  </w:abstractNum>
  <w:abstractNum w:abstractNumId="14" w15:restartNumberingAfterBreak="0">
    <w:nsid w:val="1FAA6699"/>
    <w:multiLevelType w:val="multilevel"/>
    <w:tmpl w:val="A3DCE1D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5" w15:restartNumberingAfterBreak="0">
    <w:nsid w:val="22293C6A"/>
    <w:multiLevelType w:val="hybridMultilevel"/>
    <w:tmpl w:val="F5404B38"/>
    <w:lvl w:ilvl="0" w:tplc="EF3A082E">
      <w:start w:val="1"/>
      <w:numFmt w:val="bullet"/>
      <w:lvlText w:val="-"/>
      <w:lvlJc w:val="left"/>
      <w:pPr>
        <w:ind w:left="720" w:hanging="360"/>
      </w:pPr>
      <w:rPr>
        <w:rFonts w:ascii="Calibri" w:eastAsiaTheme="minorHAnsi" w:hAnsi="Calibri" w:cs="Calibri" w:hint="default"/>
        <w:b w:val="0"/>
        <w:bCs/>
      </w:rPr>
    </w:lvl>
    <w:lvl w:ilvl="1" w:tplc="1EA2B372" w:tentative="1">
      <w:start w:val="1"/>
      <w:numFmt w:val="bullet"/>
      <w:lvlText w:val="o"/>
      <w:lvlJc w:val="left"/>
      <w:pPr>
        <w:ind w:left="1440" w:hanging="360"/>
      </w:pPr>
      <w:rPr>
        <w:rFonts w:ascii="Courier New" w:hAnsi="Courier New" w:cs="Courier New" w:hint="default"/>
      </w:rPr>
    </w:lvl>
    <w:lvl w:ilvl="2" w:tplc="C818F666" w:tentative="1">
      <w:start w:val="1"/>
      <w:numFmt w:val="bullet"/>
      <w:lvlText w:val=""/>
      <w:lvlJc w:val="left"/>
      <w:pPr>
        <w:ind w:left="2160" w:hanging="360"/>
      </w:pPr>
      <w:rPr>
        <w:rFonts w:ascii="Wingdings" w:hAnsi="Wingdings" w:hint="default"/>
      </w:rPr>
    </w:lvl>
    <w:lvl w:ilvl="3" w:tplc="3E14D2B0" w:tentative="1">
      <w:start w:val="1"/>
      <w:numFmt w:val="bullet"/>
      <w:lvlText w:val=""/>
      <w:lvlJc w:val="left"/>
      <w:pPr>
        <w:ind w:left="2880" w:hanging="360"/>
      </w:pPr>
      <w:rPr>
        <w:rFonts w:ascii="Symbol" w:hAnsi="Symbol" w:hint="default"/>
      </w:rPr>
    </w:lvl>
    <w:lvl w:ilvl="4" w:tplc="245C5EB2" w:tentative="1">
      <w:start w:val="1"/>
      <w:numFmt w:val="bullet"/>
      <w:lvlText w:val="o"/>
      <w:lvlJc w:val="left"/>
      <w:pPr>
        <w:ind w:left="3600" w:hanging="360"/>
      </w:pPr>
      <w:rPr>
        <w:rFonts w:ascii="Courier New" w:hAnsi="Courier New" w:cs="Courier New" w:hint="default"/>
      </w:rPr>
    </w:lvl>
    <w:lvl w:ilvl="5" w:tplc="3FD40BF0" w:tentative="1">
      <w:start w:val="1"/>
      <w:numFmt w:val="bullet"/>
      <w:lvlText w:val=""/>
      <w:lvlJc w:val="left"/>
      <w:pPr>
        <w:ind w:left="4320" w:hanging="360"/>
      </w:pPr>
      <w:rPr>
        <w:rFonts w:ascii="Wingdings" w:hAnsi="Wingdings" w:hint="default"/>
      </w:rPr>
    </w:lvl>
    <w:lvl w:ilvl="6" w:tplc="3730A7F8" w:tentative="1">
      <w:start w:val="1"/>
      <w:numFmt w:val="bullet"/>
      <w:lvlText w:val=""/>
      <w:lvlJc w:val="left"/>
      <w:pPr>
        <w:ind w:left="5040" w:hanging="360"/>
      </w:pPr>
      <w:rPr>
        <w:rFonts w:ascii="Symbol" w:hAnsi="Symbol" w:hint="default"/>
      </w:rPr>
    </w:lvl>
    <w:lvl w:ilvl="7" w:tplc="778EDF6A" w:tentative="1">
      <w:start w:val="1"/>
      <w:numFmt w:val="bullet"/>
      <w:lvlText w:val="o"/>
      <w:lvlJc w:val="left"/>
      <w:pPr>
        <w:ind w:left="5760" w:hanging="360"/>
      </w:pPr>
      <w:rPr>
        <w:rFonts w:ascii="Courier New" w:hAnsi="Courier New" w:cs="Courier New" w:hint="default"/>
      </w:rPr>
    </w:lvl>
    <w:lvl w:ilvl="8" w:tplc="6D0CE9DC" w:tentative="1">
      <w:start w:val="1"/>
      <w:numFmt w:val="bullet"/>
      <w:lvlText w:val=""/>
      <w:lvlJc w:val="left"/>
      <w:pPr>
        <w:ind w:left="6480" w:hanging="360"/>
      </w:pPr>
      <w:rPr>
        <w:rFonts w:ascii="Wingdings" w:hAnsi="Wingdings" w:hint="default"/>
      </w:rPr>
    </w:lvl>
  </w:abstractNum>
  <w:abstractNum w:abstractNumId="16" w15:restartNumberingAfterBreak="0">
    <w:nsid w:val="23216310"/>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483780F"/>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8" w15:restartNumberingAfterBreak="0">
    <w:nsid w:val="279A731E"/>
    <w:multiLevelType w:val="multilevel"/>
    <w:tmpl w:val="1428C458"/>
    <w:lvl w:ilvl="0">
      <w:start w:val="1"/>
      <w:numFmt w:val="decimal"/>
      <w:lvlText w:val="%1."/>
      <w:lvlJc w:val="left"/>
      <w:pPr>
        <w:ind w:left="360" w:hanging="360"/>
      </w:p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79F4693"/>
    <w:multiLevelType w:val="hybridMultilevel"/>
    <w:tmpl w:val="7D406E5E"/>
    <w:lvl w:ilvl="0" w:tplc="929E43F4">
      <w:start w:val="1"/>
      <w:numFmt w:val="bullet"/>
      <w:lvlText w:val=""/>
      <w:lvlJc w:val="left"/>
      <w:pPr>
        <w:ind w:left="720" w:hanging="360"/>
      </w:pPr>
      <w:rPr>
        <w:rFonts w:ascii="Symbol" w:hAnsi="Symbol" w:hint="default"/>
      </w:rPr>
    </w:lvl>
    <w:lvl w:ilvl="1" w:tplc="65946BC2" w:tentative="1">
      <w:start w:val="1"/>
      <w:numFmt w:val="bullet"/>
      <w:lvlText w:val="o"/>
      <w:lvlJc w:val="left"/>
      <w:pPr>
        <w:ind w:left="1440" w:hanging="360"/>
      </w:pPr>
      <w:rPr>
        <w:rFonts w:ascii="Courier New" w:hAnsi="Courier New" w:cs="Courier New" w:hint="default"/>
      </w:rPr>
    </w:lvl>
    <w:lvl w:ilvl="2" w:tplc="61986394" w:tentative="1">
      <w:start w:val="1"/>
      <w:numFmt w:val="bullet"/>
      <w:lvlText w:val=""/>
      <w:lvlJc w:val="left"/>
      <w:pPr>
        <w:ind w:left="2160" w:hanging="360"/>
      </w:pPr>
      <w:rPr>
        <w:rFonts w:ascii="Wingdings" w:hAnsi="Wingdings" w:hint="default"/>
      </w:rPr>
    </w:lvl>
    <w:lvl w:ilvl="3" w:tplc="99A82F4C" w:tentative="1">
      <w:start w:val="1"/>
      <w:numFmt w:val="bullet"/>
      <w:lvlText w:val=""/>
      <w:lvlJc w:val="left"/>
      <w:pPr>
        <w:ind w:left="2880" w:hanging="360"/>
      </w:pPr>
      <w:rPr>
        <w:rFonts w:ascii="Symbol" w:hAnsi="Symbol" w:hint="default"/>
      </w:rPr>
    </w:lvl>
    <w:lvl w:ilvl="4" w:tplc="E04C68E6" w:tentative="1">
      <w:start w:val="1"/>
      <w:numFmt w:val="bullet"/>
      <w:lvlText w:val="o"/>
      <w:lvlJc w:val="left"/>
      <w:pPr>
        <w:ind w:left="3600" w:hanging="360"/>
      </w:pPr>
      <w:rPr>
        <w:rFonts w:ascii="Courier New" w:hAnsi="Courier New" w:cs="Courier New" w:hint="default"/>
      </w:rPr>
    </w:lvl>
    <w:lvl w:ilvl="5" w:tplc="D4BE0830" w:tentative="1">
      <w:start w:val="1"/>
      <w:numFmt w:val="bullet"/>
      <w:lvlText w:val=""/>
      <w:lvlJc w:val="left"/>
      <w:pPr>
        <w:ind w:left="4320" w:hanging="360"/>
      </w:pPr>
      <w:rPr>
        <w:rFonts w:ascii="Wingdings" w:hAnsi="Wingdings" w:hint="default"/>
      </w:rPr>
    </w:lvl>
    <w:lvl w:ilvl="6" w:tplc="580073F2" w:tentative="1">
      <w:start w:val="1"/>
      <w:numFmt w:val="bullet"/>
      <w:lvlText w:val=""/>
      <w:lvlJc w:val="left"/>
      <w:pPr>
        <w:ind w:left="5040" w:hanging="360"/>
      </w:pPr>
      <w:rPr>
        <w:rFonts w:ascii="Symbol" w:hAnsi="Symbol" w:hint="default"/>
      </w:rPr>
    </w:lvl>
    <w:lvl w:ilvl="7" w:tplc="90B29648" w:tentative="1">
      <w:start w:val="1"/>
      <w:numFmt w:val="bullet"/>
      <w:lvlText w:val="o"/>
      <w:lvlJc w:val="left"/>
      <w:pPr>
        <w:ind w:left="5760" w:hanging="360"/>
      </w:pPr>
      <w:rPr>
        <w:rFonts w:ascii="Courier New" w:hAnsi="Courier New" w:cs="Courier New" w:hint="default"/>
      </w:rPr>
    </w:lvl>
    <w:lvl w:ilvl="8" w:tplc="C6FADDF0" w:tentative="1">
      <w:start w:val="1"/>
      <w:numFmt w:val="bullet"/>
      <w:lvlText w:val=""/>
      <w:lvlJc w:val="left"/>
      <w:pPr>
        <w:ind w:left="6480" w:hanging="360"/>
      </w:pPr>
      <w:rPr>
        <w:rFonts w:ascii="Wingdings" w:hAnsi="Wingdings" w:hint="default"/>
      </w:rPr>
    </w:lvl>
  </w:abstractNum>
  <w:abstractNum w:abstractNumId="20" w15:restartNumberingAfterBreak="0">
    <w:nsid w:val="2C58734D"/>
    <w:multiLevelType w:val="hybridMultilevel"/>
    <w:tmpl w:val="CAACBCB2"/>
    <w:lvl w:ilvl="0" w:tplc="D73841E2">
      <w:start w:val="1"/>
      <w:numFmt w:val="upperLetter"/>
      <w:lvlText w:val="%1."/>
      <w:lvlJc w:val="left"/>
      <w:pPr>
        <w:ind w:left="360" w:hanging="360"/>
      </w:pPr>
      <w:rPr>
        <w:rFonts w:hint="default"/>
      </w:rPr>
    </w:lvl>
    <w:lvl w:ilvl="1" w:tplc="DB247AEE" w:tentative="1">
      <w:start w:val="1"/>
      <w:numFmt w:val="lowerLetter"/>
      <w:lvlText w:val="%2."/>
      <w:lvlJc w:val="left"/>
      <w:pPr>
        <w:ind w:left="1080" w:hanging="360"/>
      </w:pPr>
    </w:lvl>
    <w:lvl w:ilvl="2" w:tplc="64B047E0" w:tentative="1">
      <w:start w:val="1"/>
      <w:numFmt w:val="lowerRoman"/>
      <w:lvlText w:val="%3."/>
      <w:lvlJc w:val="right"/>
      <w:pPr>
        <w:ind w:left="1800" w:hanging="180"/>
      </w:pPr>
    </w:lvl>
    <w:lvl w:ilvl="3" w:tplc="E06AC986" w:tentative="1">
      <w:start w:val="1"/>
      <w:numFmt w:val="decimal"/>
      <w:lvlText w:val="%4."/>
      <w:lvlJc w:val="left"/>
      <w:pPr>
        <w:ind w:left="2520" w:hanging="360"/>
      </w:pPr>
    </w:lvl>
    <w:lvl w:ilvl="4" w:tplc="C3DED774" w:tentative="1">
      <w:start w:val="1"/>
      <w:numFmt w:val="lowerLetter"/>
      <w:lvlText w:val="%5."/>
      <w:lvlJc w:val="left"/>
      <w:pPr>
        <w:ind w:left="3240" w:hanging="360"/>
      </w:pPr>
    </w:lvl>
    <w:lvl w:ilvl="5" w:tplc="03148684" w:tentative="1">
      <w:start w:val="1"/>
      <w:numFmt w:val="lowerRoman"/>
      <w:lvlText w:val="%6."/>
      <w:lvlJc w:val="right"/>
      <w:pPr>
        <w:ind w:left="3960" w:hanging="180"/>
      </w:pPr>
    </w:lvl>
    <w:lvl w:ilvl="6" w:tplc="01207ACE" w:tentative="1">
      <w:start w:val="1"/>
      <w:numFmt w:val="decimal"/>
      <w:lvlText w:val="%7."/>
      <w:lvlJc w:val="left"/>
      <w:pPr>
        <w:ind w:left="4680" w:hanging="360"/>
      </w:pPr>
    </w:lvl>
    <w:lvl w:ilvl="7" w:tplc="9034B732" w:tentative="1">
      <w:start w:val="1"/>
      <w:numFmt w:val="lowerLetter"/>
      <w:lvlText w:val="%8."/>
      <w:lvlJc w:val="left"/>
      <w:pPr>
        <w:ind w:left="5400" w:hanging="360"/>
      </w:pPr>
    </w:lvl>
    <w:lvl w:ilvl="8" w:tplc="ADF04316" w:tentative="1">
      <w:start w:val="1"/>
      <w:numFmt w:val="lowerRoman"/>
      <w:lvlText w:val="%9."/>
      <w:lvlJc w:val="right"/>
      <w:pPr>
        <w:ind w:left="6120" w:hanging="180"/>
      </w:pPr>
    </w:lvl>
  </w:abstractNum>
  <w:abstractNum w:abstractNumId="21" w15:restartNumberingAfterBreak="0">
    <w:nsid w:val="2C6E2850"/>
    <w:multiLevelType w:val="multilevel"/>
    <w:tmpl w:val="5A388EBA"/>
    <w:lvl w:ilvl="0">
      <w:start w:val="3"/>
      <w:numFmt w:val="decimal"/>
      <w:lvlText w:val="%1."/>
      <w:lvlJc w:val="left"/>
      <w:pPr>
        <w:ind w:left="720" w:hanging="360"/>
      </w:pPr>
      <w:rPr>
        <w:rFonts w:hint="default"/>
        <w:color w:val="auto"/>
      </w:rPr>
    </w:lvl>
    <w:lvl w:ilvl="1">
      <w:start w:val="1"/>
      <w:numFmt w:val="decimal"/>
      <w:isLgl/>
      <w:lvlText w:val="%1.%2."/>
      <w:lvlJc w:val="left"/>
      <w:pPr>
        <w:ind w:left="750" w:hanging="39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2F7F4F1C"/>
    <w:multiLevelType w:val="multilevel"/>
    <w:tmpl w:val="BF68A7D4"/>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33906B1C"/>
    <w:multiLevelType w:val="multilevel"/>
    <w:tmpl w:val="9B8AA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42D5CEC"/>
    <w:multiLevelType w:val="multilevel"/>
    <w:tmpl w:val="BF68A7D4"/>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35400F08"/>
    <w:multiLevelType w:val="hybridMultilevel"/>
    <w:tmpl w:val="D18EB48A"/>
    <w:lvl w:ilvl="0" w:tplc="8150660E">
      <w:start w:val="1"/>
      <w:numFmt w:val="decimal"/>
      <w:lvlText w:val="%1."/>
      <w:lvlJc w:val="left"/>
      <w:pPr>
        <w:ind w:left="360" w:hanging="360"/>
      </w:pPr>
      <w:rPr>
        <w:rFonts w:hint="default"/>
        <w:color w:val="auto"/>
        <w:lang w:val="en-US"/>
      </w:rPr>
    </w:lvl>
    <w:lvl w:ilvl="1" w:tplc="BDEE03DA">
      <w:start w:val="1"/>
      <w:numFmt w:val="bullet"/>
      <w:lvlText w:val="o"/>
      <w:lvlJc w:val="left"/>
      <w:pPr>
        <w:ind w:left="1440" w:hanging="360"/>
      </w:pPr>
      <w:rPr>
        <w:rFonts w:ascii="Courier New" w:hAnsi="Courier New" w:cs="Courier New" w:hint="default"/>
      </w:rPr>
    </w:lvl>
    <w:lvl w:ilvl="2" w:tplc="0A780958">
      <w:numFmt w:val="bullet"/>
      <w:lvlText w:val="•"/>
      <w:lvlJc w:val="left"/>
      <w:pPr>
        <w:ind w:left="2160" w:hanging="360"/>
      </w:pPr>
      <w:rPr>
        <w:rFonts w:ascii="Calibri" w:eastAsiaTheme="minorHAnsi" w:hAnsi="Calibri" w:cs="Calibri" w:hint="default"/>
      </w:rPr>
    </w:lvl>
    <w:lvl w:ilvl="3" w:tplc="ED7E8152" w:tentative="1">
      <w:start w:val="1"/>
      <w:numFmt w:val="bullet"/>
      <w:lvlText w:val=""/>
      <w:lvlJc w:val="left"/>
      <w:pPr>
        <w:ind w:left="2880" w:hanging="360"/>
      </w:pPr>
      <w:rPr>
        <w:rFonts w:ascii="Symbol" w:hAnsi="Symbol" w:hint="default"/>
      </w:rPr>
    </w:lvl>
    <w:lvl w:ilvl="4" w:tplc="85AC8CE2" w:tentative="1">
      <w:start w:val="1"/>
      <w:numFmt w:val="bullet"/>
      <w:lvlText w:val="o"/>
      <w:lvlJc w:val="left"/>
      <w:pPr>
        <w:ind w:left="3600" w:hanging="360"/>
      </w:pPr>
      <w:rPr>
        <w:rFonts w:ascii="Courier New" w:hAnsi="Courier New" w:cs="Courier New" w:hint="default"/>
      </w:rPr>
    </w:lvl>
    <w:lvl w:ilvl="5" w:tplc="293C278A" w:tentative="1">
      <w:start w:val="1"/>
      <w:numFmt w:val="bullet"/>
      <w:lvlText w:val=""/>
      <w:lvlJc w:val="left"/>
      <w:pPr>
        <w:ind w:left="4320" w:hanging="360"/>
      </w:pPr>
      <w:rPr>
        <w:rFonts w:ascii="Wingdings" w:hAnsi="Wingdings" w:hint="default"/>
      </w:rPr>
    </w:lvl>
    <w:lvl w:ilvl="6" w:tplc="36F257A2" w:tentative="1">
      <w:start w:val="1"/>
      <w:numFmt w:val="bullet"/>
      <w:lvlText w:val=""/>
      <w:lvlJc w:val="left"/>
      <w:pPr>
        <w:ind w:left="5040" w:hanging="360"/>
      </w:pPr>
      <w:rPr>
        <w:rFonts w:ascii="Symbol" w:hAnsi="Symbol" w:hint="default"/>
      </w:rPr>
    </w:lvl>
    <w:lvl w:ilvl="7" w:tplc="4D762B02" w:tentative="1">
      <w:start w:val="1"/>
      <w:numFmt w:val="bullet"/>
      <w:lvlText w:val="o"/>
      <w:lvlJc w:val="left"/>
      <w:pPr>
        <w:ind w:left="5760" w:hanging="360"/>
      </w:pPr>
      <w:rPr>
        <w:rFonts w:ascii="Courier New" w:hAnsi="Courier New" w:cs="Courier New" w:hint="default"/>
      </w:rPr>
    </w:lvl>
    <w:lvl w:ilvl="8" w:tplc="71729E18" w:tentative="1">
      <w:start w:val="1"/>
      <w:numFmt w:val="bullet"/>
      <w:lvlText w:val=""/>
      <w:lvlJc w:val="left"/>
      <w:pPr>
        <w:ind w:left="6480" w:hanging="360"/>
      </w:pPr>
      <w:rPr>
        <w:rFonts w:ascii="Wingdings" w:hAnsi="Wingdings" w:hint="default"/>
      </w:rPr>
    </w:lvl>
  </w:abstractNum>
  <w:abstractNum w:abstractNumId="26" w15:restartNumberingAfterBreak="0">
    <w:nsid w:val="3809026C"/>
    <w:multiLevelType w:val="hybridMultilevel"/>
    <w:tmpl w:val="FCC6F968"/>
    <w:lvl w:ilvl="0" w:tplc="9B00EF8E">
      <w:start w:val="1"/>
      <w:numFmt w:val="decimal"/>
      <w:pStyle w:val="1"/>
      <w:lvlText w:val="%1."/>
      <w:lvlJc w:val="left"/>
      <w:pPr>
        <w:ind w:left="720" w:hanging="360"/>
      </w:pPr>
      <w:rPr>
        <w:rFonts w:hint="default"/>
        <w:color w:val="FFFFFF" w:themeColor="background1"/>
      </w:rPr>
    </w:lvl>
    <w:lvl w:ilvl="1" w:tplc="B22CCEFA">
      <w:start w:val="1"/>
      <w:numFmt w:val="lowerLetter"/>
      <w:lvlText w:val="%2."/>
      <w:lvlJc w:val="left"/>
      <w:pPr>
        <w:ind w:left="1440" w:hanging="360"/>
      </w:pPr>
      <w:rPr>
        <w:rFonts w:hint="default"/>
      </w:rPr>
    </w:lvl>
    <w:lvl w:ilvl="2" w:tplc="CAF239D0" w:tentative="1">
      <w:start w:val="1"/>
      <w:numFmt w:val="lowerRoman"/>
      <w:lvlText w:val="%3."/>
      <w:lvlJc w:val="right"/>
      <w:pPr>
        <w:ind w:left="2160" w:hanging="180"/>
      </w:pPr>
    </w:lvl>
    <w:lvl w:ilvl="3" w:tplc="5DC6081E" w:tentative="1">
      <w:start w:val="1"/>
      <w:numFmt w:val="decimal"/>
      <w:lvlText w:val="%4."/>
      <w:lvlJc w:val="left"/>
      <w:pPr>
        <w:ind w:left="2880" w:hanging="360"/>
      </w:pPr>
    </w:lvl>
    <w:lvl w:ilvl="4" w:tplc="CDAA9E86" w:tentative="1">
      <w:start w:val="1"/>
      <w:numFmt w:val="lowerLetter"/>
      <w:lvlText w:val="%5."/>
      <w:lvlJc w:val="left"/>
      <w:pPr>
        <w:ind w:left="3600" w:hanging="360"/>
      </w:pPr>
    </w:lvl>
    <w:lvl w:ilvl="5" w:tplc="2CC27340" w:tentative="1">
      <w:start w:val="1"/>
      <w:numFmt w:val="lowerRoman"/>
      <w:lvlText w:val="%6."/>
      <w:lvlJc w:val="right"/>
      <w:pPr>
        <w:ind w:left="4320" w:hanging="180"/>
      </w:pPr>
    </w:lvl>
    <w:lvl w:ilvl="6" w:tplc="FD4E61A4" w:tentative="1">
      <w:start w:val="1"/>
      <w:numFmt w:val="decimal"/>
      <w:lvlText w:val="%7."/>
      <w:lvlJc w:val="left"/>
      <w:pPr>
        <w:ind w:left="5040" w:hanging="360"/>
      </w:pPr>
    </w:lvl>
    <w:lvl w:ilvl="7" w:tplc="3AAE8E7A" w:tentative="1">
      <w:start w:val="1"/>
      <w:numFmt w:val="lowerLetter"/>
      <w:lvlText w:val="%8."/>
      <w:lvlJc w:val="left"/>
      <w:pPr>
        <w:ind w:left="5760" w:hanging="360"/>
      </w:pPr>
    </w:lvl>
    <w:lvl w:ilvl="8" w:tplc="735271D4" w:tentative="1">
      <w:start w:val="1"/>
      <w:numFmt w:val="lowerRoman"/>
      <w:lvlText w:val="%9."/>
      <w:lvlJc w:val="right"/>
      <w:pPr>
        <w:ind w:left="6480" w:hanging="180"/>
      </w:pPr>
    </w:lvl>
  </w:abstractNum>
  <w:abstractNum w:abstractNumId="27" w15:restartNumberingAfterBreak="0">
    <w:nsid w:val="395C302F"/>
    <w:multiLevelType w:val="multilevel"/>
    <w:tmpl w:val="8C865784"/>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15:restartNumberingAfterBreak="0">
    <w:nsid w:val="395E7D36"/>
    <w:multiLevelType w:val="hybridMultilevel"/>
    <w:tmpl w:val="FFD08978"/>
    <w:lvl w:ilvl="0" w:tplc="69E02DBC">
      <w:start w:val="1"/>
      <w:numFmt w:val="bullet"/>
      <w:lvlText w:val=""/>
      <w:lvlJc w:val="left"/>
      <w:pPr>
        <w:ind w:left="360" w:hanging="360"/>
      </w:pPr>
      <w:rPr>
        <w:rFonts w:ascii="Symbol" w:hAnsi="Symbol" w:hint="default"/>
      </w:rPr>
    </w:lvl>
    <w:lvl w:ilvl="1" w:tplc="00729410" w:tentative="1">
      <w:start w:val="1"/>
      <w:numFmt w:val="bullet"/>
      <w:lvlText w:val="o"/>
      <w:lvlJc w:val="left"/>
      <w:pPr>
        <w:ind w:left="1080" w:hanging="360"/>
      </w:pPr>
      <w:rPr>
        <w:rFonts w:ascii="Courier New" w:hAnsi="Courier New" w:cs="Courier New" w:hint="default"/>
      </w:rPr>
    </w:lvl>
    <w:lvl w:ilvl="2" w:tplc="A3BE4F2E" w:tentative="1">
      <w:start w:val="1"/>
      <w:numFmt w:val="bullet"/>
      <w:lvlText w:val=""/>
      <w:lvlJc w:val="left"/>
      <w:pPr>
        <w:ind w:left="1800" w:hanging="360"/>
      </w:pPr>
      <w:rPr>
        <w:rFonts w:ascii="Wingdings" w:hAnsi="Wingdings" w:hint="default"/>
      </w:rPr>
    </w:lvl>
    <w:lvl w:ilvl="3" w:tplc="2AFA2352" w:tentative="1">
      <w:start w:val="1"/>
      <w:numFmt w:val="bullet"/>
      <w:lvlText w:val=""/>
      <w:lvlJc w:val="left"/>
      <w:pPr>
        <w:ind w:left="2520" w:hanging="360"/>
      </w:pPr>
      <w:rPr>
        <w:rFonts w:ascii="Symbol" w:hAnsi="Symbol" w:hint="default"/>
      </w:rPr>
    </w:lvl>
    <w:lvl w:ilvl="4" w:tplc="6BD2B750" w:tentative="1">
      <w:start w:val="1"/>
      <w:numFmt w:val="bullet"/>
      <w:lvlText w:val="o"/>
      <w:lvlJc w:val="left"/>
      <w:pPr>
        <w:ind w:left="3240" w:hanging="360"/>
      </w:pPr>
      <w:rPr>
        <w:rFonts w:ascii="Courier New" w:hAnsi="Courier New" w:cs="Courier New" w:hint="default"/>
      </w:rPr>
    </w:lvl>
    <w:lvl w:ilvl="5" w:tplc="2530F4E0" w:tentative="1">
      <w:start w:val="1"/>
      <w:numFmt w:val="bullet"/>
      <w:lvlText w:val=""/>
      <w:lvlJc w:val="left"/>
      <w:pPr>
        <w:ind w:left="3960" w:hanging="360"/>
      </w:pPr>
      <w:rPr>
        <w:rFonts w:ascii="Wingdings" w:hAnsi="Wingdings" w:hint="default"/>
      </w:rPr>
    </w:lvl>
    <w:lvl w:ilvl="6" w:tplc="ECDEA18A" w:tentative="1">
      <w:start w:val="1"/>
      <w:numFmt w:val="bullet"/>
      <w:lvlText w:val=""/>
      <w:lvlJc w:val="left"/>
      <w:pPr>
        <w:ind w:left="4680" w:hanging="360"/>
      </w:pPr>
      <w:rPr>
        <w:rFonts w:ascii="Symbol" w:hAnsi="Symbol" w:hint="default"/>
      </w:rPr>
    </w:lvl>
    <w:lvl w:ilvl="7" w:tplc="C3262124" w:tentative="1">
      <w:start w:val="1"/>
      <w:numFmt w:val="bullet"/>
      <w:lvlText w:val="o"/>
      <w:lvlJc w:val="left"/>
      <w:pPr>
        <w:ind w:left="5400" w:hanging="360"/>
      </w:pPr>
      <w:rPr>
        <w:rFonts w:ascii="Courier New" w:hAnsi="Courier New" w:cs="Courier New" w:hint="default"/>
      </w:rPr>
    </w:lvl>
    <w:lvl w:ilvl="8" w:tplc="BED0EA5A" w:tentative="1">
      <w:start w:val="1"/>
      <w:numFmt w:val="bullet"/>
      <w:lvlText w:val=""/>
      <w:lvlJc w:val="left"/>
      <w:pPr>
        <w:ind w:left="6120" w:hanging="360"/>
      </w:pPr>
      <w:rPr>
        <w:rFonts w:ascii="Wingdings" w:hAnsi="Wingdings" w:hint="default"/>
      </w:rPr>
    </w:lvl>
  </w:abstractNum>
  <w:abstractNum w:abstractNumId="29" w15:restartNumberingAfterBreak="0">
    <w:nsid w:val="39785DEA"/>
    <w:multiLevelType w:val="hybridMultilevel"/>
    <w:tmpl w:val="2846559E"/>
    <w:lvl w:ilvl="0" w:tplc="B010EB54">
      <w:start w:val="1"/>
      <w:numFmt w:val="bullet"/>
      <w:lvlText w:val="-"/>
      <w:lvlJc w:val="left"/>
      <w:pPr>
        <w:ind w:left="720" w:hanging="360"/>
      </w:pPr>
      <w:rPr>
        <w:rFonts w:ascii="Calibri" w:eastAsiaTheme="minorHAnsi" w:hAnsi="Calibri" w:cs="Calibri" w:hint="default"/>
      </w:rPr>
    </w:lvl>
    <w:lvl w:ilvl="1" w:tplc="ACF48F44">
      <w:start w:val="1"/>
      <w:numFmt w:val="bullet"/>
      <w:lvlText w:val="o"/>
      <w:lvlJc w:val="left"/>
      <w:pPr>
        <w:ind w:left="1440" w:hanging="360"/>
      </w:pPr>
      <w:rPr>
        <w:rFonts w:ascii="Courier New" w:hAnsi="Courier New" w:cs="Courier New" w:hint="default"/>
      </w:rPr>
    </w:lvl>
    <w:lvl w:ilvl="2" w:tplc="A9860B7C" w:tentative="1">
      <w:start w:val="1"/>
      <w:numFmt w:val="bullet"/>
      <w:lvlText w:val=""/>
      <w:lvlJc w:val="left"/>
      <w:pPr>
        <w:ind w:left="2160" w:hanging="360"/>
      </w:pPr>
      <w:rPr>
        <w:rFonts w:ascii="Wingdings" w:hAnsi="Wingdings" w:hint="default"/>
      </w:rPr>
    </w:lvl>
    <w:lvl w:ilvl="3" w:tplc="F99C5D40" w:tentative="1">
      <w:start w:val="1"/>
      <w:numFmt w:val="bullet"/>
      <w:lvlText w:val=""/>
      <w:lvlJc w:val="left"/>
      <w:pPr>
        <w:ind w:left="2880" w:hanging="360"/>
      </w:pPr>
      <w:rPr>
        <w:rFonts w:ascii="Symbol" w:hAnsi="Symbol" w:hint="default"/>
      </w:rPr>
    </w:lvl>
    <w:lvl w:ilvl="4" w:tplc="F4F85702" w:tentative="1">
      <w:start w:val="1"/>
      <w:numFmt w:val="bullet"/>
      <w:lvlText w:val="o"/>
      <w:lvlJc w:val="left"/>
      <w:pPr>
        <w:ind w:left="3600" w:hanging="360"/>
      </w:pPr>
      <w:rPr>
        <w:rFonts w:ascii="Courier New" w:hAnsi="Courier New" w:cs="Courier New" w:hint="default"/>
      </w:rPr>
    </w:lvl>
    <w:lvl w:ilvl="5" w:tplc="551C91BA" w:tentative="1">
      <w:start w:val="1"/>
      <w:numFmt w:val="bullet"/>
      <w:lvlText w:val=""/>
      <w:lvlJc w:val="left"/>
      <w:pPr>
        <w:ind w:left="4320" w:hanging="360"/>
      </w:pPr>
      <w:rPr>
        <w:rFonts w:ascii="Wingdings" w:hAnsi="Wingdings" w:hint="default"/>
      </w:rPr>
    </w:lvl>
    <w:lvl w:ilvl="6" w:tplc="031E119E" w:tentative="1">
      <w:start w:val="1"/>
      <w:numFmt w:val="bullet"/>
      <w:lvlText w:val=""/>
      <w:lvlJc w:val="left"/>
      <w:pPr>
        <w:ind w:left="5040" w:hanging="360"/>
      </w:pPr>
      <w:rPr>
        <w:rFonts w:ascii="Symbol" w:hAnsi="Symbol" w:hint="default"/>
      </w:rPr>
    </w:lvl>
    <w:lvl w:ilvl="7" w:tplc="61EC0F20" w:tentative="1">
      <w:start w:val="1"/>
      <w:numFmt w:val="bullet"/>
      <w:lvlText w:val="o"/>
      <w:lvlJc w:val="left"/>
      <w:pPr>
        <w:ind w:left="5760" w:hanging="360"/>
      </w:pPr>
      <w:rPr>
        <w:rFonts w:ascii="Courier New" w:hAnsi="Courier New" w:cs="Courier New" w:hint="default"/>
      </w:rPr>
    </w:lvl>
    <w:lvl w:ilvl="8" w:tplc="95F8C972" w:tentative="1">
      <w:start w:val="1"/>
      <w:numFmt w:val="bullet"/>
      <w:lvlText w:val=""/>
      <w:lvlJc w:val="left"/>
      <w:pPr>
        <w:ind w:left="6480" w:hanging="360"/>
      </w:pPr>
      <w:rPr>
        <w:rFonts w:ascii="Wingdings" w:hAnsi="Wingdings" w:hint="default"/>
      </w:rPr>
    </w:lvl>
  </w:abstractNum>
  <w:abstractNum w:abstractNumId="30" w15:restartNumberingAfterBreak="0">
    <w:nsid w:val="399A7C17"/>
    <w:multiLevelType w:val="hybridMultilevel"/>
    <w:tmpl w:val="95ECFD70"/>
    <w:lvl w:ilvl="0" w:tplc="9B1AC690">
      <w:start w:val="1"/>
      <w:numFmt w:val="decimal"/>
      <w:lvlText w:val="%1."/>
      <w:lvlJc w:val="left"/>
      <w:pPr>
        <w:ind w:left="720" w:hanging="360"/>
      </w:pPr>
      <w:rPr>
        <w:rFonts w:hint="default"/>
      </w:rPr>
    </w:lvl>
    <w:lvl w:ilvl="1" w:tplc="13BC8F42" w:tentative="1">
      <w:start w:val="1"/>
      <w:numFmt w:val="lowerLetter"/>
      <w:lvlText w:val="%2."/>
      <w:lvlJc w:val="left"/>
      <w:pPr>
        <w:ind w:left="1440" w:hanging="360"/>
      </w:pPr>
    </w:lvl>
    <w:lvl w:ilvl="2" w:tplc="63ECBF50" w:tentative="1">
      <w:start w:val="1"/>
      <w:numFmt w:val="lowerRoman"/>
      <w:lvlText w:val="%3."/>
      <w:lvlJc w:val="right"/>
      <w:pPr>
        <w:ind w:left="2160" w:hanging="180"/>
      </w:pPr>
    </w:lvl>
    <w:lvl w:ilvl="3" w:tplc="F7761600" w:tentative="1">
      <w:start w:val="1"/>
      <w:numFmt w:val="decimal"/>
      <w:lvlText w:val="%4."/>
      <w:lvlJc w:val="left"/>
      <w:pPr>
        <w:ind w:left="2880" w:hanging="360"/>
      </w:pPr>
    </w:lvl>
    <w:lvl w:ilvl="4" w:tplc="4088F3F6" w:tentative="1">
      <w:start w:val="1"/>
      <w:numFmt w:val="lowerLetter"/>
      <w:lvlText w:val="%5."/>
      <w:lvlJc w:val="left"/>
      <w:pPr>
        <w:ind w:left="3600" w:hanging="360"/>
      </w:pPr>
    </w:lvl>
    <w:lvl w:ilvl="5" w:tplc="C6F41286" w:tentative="1">
      <w:start w:val="1"/>
      <w:numFmt w:val="lowerRoman"/>
      <w:lvlText w:val="%6."/>
      <w:lvlJc w:val="right"/>
      <w:pPr>
        <w:ind w:left="4320" w:hanging="180"/>
      </w:pPr>
    </w:lvl>
    <w:lvl w:ilvl="6" w:tplc="0178B5CC" w:tentative="1">
      <w:start w:val="1"/>
      <w:numFmt w:val="decimal"/>
      <w:lvlText w:val="%7."/>
      <w:lvlJc w:val="left"/>
      <w:pPr>
        <w:ind w:left="5040" w:hanging="360"/>
      </w:pPr>
    </w:lvl>
    <w:lvl w:ilvl="7" w:tplc="F5C29B3C" w:tentative="1">
      <w:start w:val="1"/>
      <w:numFmt w:val="lowerLetter"/>
      <w:lvlText w:val="%8."/>
      <w:lvlJc w:val="left"/>
      <w:pPr>
        <w:ind w:left="5760" w:hanging="360"/>
      </w:pPr>
    </w:lvl>
    <w:lvl w:ilvl="8" w:tplc="CD105F18" w:tentative="1">
      <w:start w:val="1"/>
      <w:numFmt w:val="lowerRoman"/>
      <w:lvlText w:val="%9."/>
      <w:lvlJc w:val="right"/>
      <w:pPr>
        <w:ind w:left="6480" w:hanging="180"/>
      </w:pPr>
    </w:lvl>
  </w:abstractNum>
  <w:abstractNum w:abstractNumId="31" w15:restartNumberingAfterBreak="0">
    <w:nsid w:val="3A3E16FA"/>
    <w:multiLevelType w:val="multilevel"/>
    <w:tmpl w:val="AB4AC1A8"/>
    <w:lvl w:ilvl="0">
      <w:start w:val="1"/>
      <w:numFmt w:val="decimal"/>
      <w:lvlText w:val="%1"/>
      <w:lvlJc w:val="left"/>
      <w:pPr>
        <w:ind w:left="360" w:hanging="360"/>
      </w:pPr>
      <w:rPr>
        <w:rFonts w:hint="default"/>
        <w:sz w:val="22"/>
      </w:rPr>
    </w:lvl>
    <w:lvl w:ilvl="1">
      <w:start w:val="1"/>
      <w:numFmt w:val="decimal"/>
      <w:lvlText w:val="%1.%2"/>
      <w:lvlJc w:val="left"/>
      <w:pPr>
        <w:ind w:left="1080" w:hanging="36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2880" w:hanging="720"/>
      </w:pPr>
      <w:rPr>
        <w:rFonts w:hint="default"/>
        <w:sz w:val="22"/>
      </w:rPr>
    </w:lvl>
    <w:lvl w:ilvl="4">
      <w:start w:val="1"/>
      <w:numFmt w:val="decimal"/>
      <w:lvlText w:val="%1.%2.%3.%4.%5"/>
      <w:lvlJc w:val="left"/>
      <w:pPr>
        <w:ind w:left="3960" w:hanging="1080"/>
      </w:pPr>
      <w:rPr>
        <w:rFonts w:hint="default"/>
        <w:sz w:val="22"/>
      </w:rPr>
    </w:lvl>
    <w:lvl w:ilvl="5">
      <w:start w:val="1"/>
      <w:numFmt w:val="decimal"/>
      <w:lvlText w:val="%1.%2.%3.%4.%5.%6"/>
      <w:lvlJc w:val="left"/>
      <w:pPr>
        <w:ind w:left="4680" w:hanging="1080"/>
      </w:pPr>
      <w:rPr>
        <w:rFonts w:hint="default"/>
        <w:sz w:val="22"/>
      </w:rPr>
    </w:lvl>
    <w:lvl w:ilvl="6">
      <w:start w:val="1"/>
      <w:numFmt w:val="decimal"/>
      <w:lvlText w:val="%1.%2.%3.%4.%5.%6.%7"/>
      <w:lvlJc w:val="left"/>
      <w:pPr>
        <w:ind w:left="5760" w:hanging="1440"/>
      </w:pPr>
      <w:rPr>
        <w:rFonts w:hint="default"/>
        <w:sz w:val="22"/>
      </w:rPr>
    </w:lvl>
    <w:lvl w:ilvl="7">
      <w:start w:val="1"/>
      <w:numFmt w:val="decimal"/>
      <w:lvlText w:val="%1.%2.%3.%4.%5.%6.%7.%8"/>
      <w:lvlJc w:val="left"/>
      <w:pPr>
        <w:ind w:left="6480" w:hanging="1440"/>
      </w:pPr>
      <w:rPr>
        <w:rFonts w:hint="default"/>
        <w:sz w:val="22"/>
      </w:rPr>
    </w:lvl>
    <w:lvl w:ilvl="8">
      <w:start w:val="1"/>
      <w:numFmt w:val="decimal"/>
      <w:lvlText w:val="%1.%2.%3.%4.%5.%6.%7.%8.%9"/>
      <w:lvlJc w:val="left"/>
      <w:pPr>
        <w:ind w:left="7200" w:hanging="1440"/>
      </w:pPr>
      <w:rPr>
        <w:rFonts w:hint="default"/>
        <w:sz w:val="22"/>
      </w:rPr>
    </w:lvl>
  </w:abstractNum>
  <w:abstractNum w:abstractNumId="32" w15:restartNumberingAfterBreak="0">
    <w:nsid w:val="3B932CBF"/>
    <w:multiLevelType w:val="hybridMultilevel"/>
    <w:tmpl w:val="95ECFD70"/>
    <w:lvl w:ilvl="0" w:tplc="A830B2EE">
      <w:start w:val="1"/>
      <w:numFmt w:val="decimal"/>
      <w:lvlText w:val="%1."/>
      <w:lvlJc w:val="left"/>
      <w:pPr>
        <w:ind w:left="720" w:hanging="360"/>
      </w:pPr>
      <w:rPr>
        <w:rFonts w:hint="default"/>
      </w:rPr>
    </w:lvl>
    <w:lvl w:ilvl="1" w:tplc="F6769944" w:tentative="1">
      <w:start w:val="1"/>
      <w:numFmt w:val="lowerLetter"/>
      <w:lvlText w:val="%2."/>
      <w:lvlJc w:val="left"/>
      <w:pPr>
        <w:ind w:left="1440" w:hanging="360"/>
      </w:pPr>
    </w:lvl>
    <w:lvl w:ilvl="2" w:tplc="6B0E7294" w:tentative="1">
      <w:start w:val="1"/>
      <w:numFmt w:val="lowerRoman"/>
      <w:lvlText w:val="%3."/>
      <w:lvlJc w:val="right"/>
      <w:pPr>
        <w:ind w:left="2160" w:hanging="180"/>
      </w:pPr>
    </w:lvl>
    <w:lvl w:ilvl="3" w:tplc="12FEE8E8" w:tentative="1">
      <w:start w:val="1"/>
      <w:numFmt w:val="decimal"/>
      <w:lvlText w:val="%4."/>
      <w:lvlJc w:val="left"/>
      <w:pPr>
        <w:ind w:left="2880" w:hanging="360"/>
      </w:pPr>
    </w:lvl>
    <w:lvl w:ilvl="4" w:tplc="9EC6AA8A" w:tentative="1">
      <w:start w:val="1"/>
      <w:numFmt w:val="lowerLetter"/>
      <w:lvlText w:val="%5."/>
      <w:lvlJc w:val="left"/>
      <w:pPr>
        <w:ind w:left="3600" w:hanging="360"/>
      </w:pPr>
    </w:lvl>
    <w:lvl w:ilvl="5" w:tplc="082A830C" w:tentative="1">
      <w:start w:val="1"/>
      <w:numFmt w:val="lowerRoman"/>
      <w:lvlText w:val="%6."/>
      <w:lvlJc w:val="right"/>
      <w:pPr>
        <w:ind w:left="4320" w:hanging="180"/>
      </w:pPr>
    </w:lvl>
    <w:lvl w:ilvl="6" w:tplc="FDDA1976" w:tentative="1">
      <w:start w:val="1"/>
      <w:numFmt w:val="decimal"/>
      <w:lvlText w:val="%7."/>
      <w:lvlJc w:val="left"/>
      <w:pPr>
        <w:ind w:left="5040" w:hanging="360"/>
      </w:pPr>
    </w:lvl>
    <w:lvl w:ilvl="7" w:tplc="06CC0E4C" w:tentative="1">
      <w:start w:val="1"/>
      <w:numFmt w:val="lowerLetter"/>
      <w:lvlText w:val="%8."/>
      <w:lvlJc w:val="left"/>
      <w:pPr>
        <w:ind w:left="5760" w:hanging="360"/>
      </w:pPr>
    </w:lvl>
    <w:lvl w:ilvl="8" w:tplc="FB66113E" w:tentative="1">
      <w:start w:val="1"/>
      <w:numFmt w:val="lowerRoman"/>
      <w:lvlText w:val="%9."/>
      <w:lvlJc w:val="right"/>
      <w:pPr>
        <w:ind w:left="6480" w:hanging="180"/>
      </w:pPr>
    </w:lvl>
  </w:abstractNum>
  <w:abstractNum w:abstractNumId="33" w15:restartNumberingAfterBreak="0">
    <w:nsid w:val="3E686AA6"/>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416C10CC"/>
    <w:multiLevelType w:val="hybridMultilevel"/>
    <w:tmpl w:val="0F66177A"/>
    <w:lvl w:ilvl="0" w:tplc="4ECAFDFA">
      <w:start w:val="1"/>
      <w:numFmt w:val="decimal"/>
      <w:lvlText w:val="%1."/>
      <w:lvlJc w:val="left"/>
      <w:pPr>
        <w:ind w:left="720" w:hanging="360"/>
      </w:pPr>
    </w:lvl>
    <w:lvl w:ilvl="1" w:tplc="FEEAE9C0" w:tentative="1">
      <w:start w:val="1"/>
      <w:numFmt w:val="lowerLetter"/>
      <w:lvlText w:val="%2."/>
      <w:lvlJc w:val="left"/>
      <w:pPr>
        <w:ind w:left="1440" w:hanging="360"/>
      </w:pPr>
    </w:lvl>
    <w:lvl w:ilvl="2" w:tplc="EDD21658" w:tentative="1">
      <w:start w:val="1"/>
      <w:numFmt w:val="lowerRoman"/>
      <w:lvlText w:val="%3."/>
      <w:lvlJc w:val="right"/>
      <w:pPr>
        <w:ind w:left="2160" w:hanging="180"/>
      </w:pPr>
    </w:lvl>
    <w:lvl w:ilvl="3" w:tplc="A3D4938E" w:tentative="1">
      <w:start w:val="1"/>
      <w:numFmt w:val="decimal"/>
      <w:lvlText w:val="%4."/>
      <w:lvlJc w:val="left"/>
      <w:pPr>
        <w:ind w:left="2880" w:hanging="360"/>
      </w:pPr>
    </w:lvl>
    <w:lvl w:ilvl="4" w:tplc="3704DF6E" w:tentative="1">
      <w:start w:val="1"/>
      <w:numFmt w:val="lowerLetter"/>
      <w:lvlText w:val="%5."/>
      <w:lvlJc w:val="left"/>
      <w:pPr>
        <w:ind w:left="3600" w:hanging="360"/>
      </w:pPr>
    </w:lvl>
    <w:lvl w:ilvl="5" w:tplc="4356912A" w:tentative="1">
      <w:start w:val="1"/>
      <w:numFmt w:val="lowerRoman"/>
      <w:lvlText w:val="%6."/>
      <w:lvlJc w:val="right"/>
      <w:pPr>
        <w:ind w:left="4320" w:hanging="180"/>
      </w:pPr>
    </w:lvl>
    <w:lvl w:ilvl="6" w:tplc="69BE16EA" w:tentative="1">
      <w:start w:val="1"/>
      <w:numFmt w:val="decimal"/>
      <w:lvlText w:val="%7."/>
      <w:lvlJc w:val="left"/>
      <w:pPr>
        <w:ind w:left="5040" w:hanging="360"/>
      </w:pPr>
    </w:lvl>
    <w:lvl w:ilvl="7" w:tplc="8D9AB89A" w:tentative="1">
      <w:start w:val="1"/>
      <w:numFmt w:val="lowerLetter"/>
      <w:lvlText w:val="%8."/>
      <w:lvlJc w:val="left"/>
      <w:pPr>
        <w:ind w:left="5760" w:hanging="360"/>
      </w:pPr>
    </w:lvl>
    <w:lvl w:ilvl="8" w:tplc="5D5028CA" w:tentative="1">
      <w:start w:val="1"/>
      <w:numFmt w:val="lowerRoman"/>
      <w:lvlText w:val="%9."/>
      <w:lvlJc w:val="right"/>
      <w:pPr>
        <w:ind w:left="6480" w:hanging="180"/>
      </w:pPr>
    </w:lvl>
  </w:abstractNum>
  <w:abstractNum w:abstractNumId="35" w15:restartNumberingAfterBreak="0">
    <w:nsid w:val="42091545"/>
    <w:multiLevelType w:val="multilevel"/>
    <w:tmpl w:val="ED6AC0DA"/>
    <w:lvl w:ilvl="0">
      <w:start w:val="1"/>
      <w:numFmt w:val="decimal"/>
      <w:lvlText w:val="%1."/>
      <w:lvlJc w:val="left"/>
      <w:pPr>
        <w:ind w:left="720" w:hanging="360"/>
      </w:pPr>
      <w:rPr>
        <w:rFonts w:hint="default"/>
        <w:color w:val="auto"/>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42C82C52"/>
    <w:multiLevelType w:val="multilevel"/>
    <w:tmpl w:val="06125F72"/>
    <w:lvl w:ilvl="0">
      <w:start w:val="2"/>
      <w:numFmt w:val="decimal"/>
      <w:lvlText w:val="%1"/>
      <w:lvlJc w:val="left"/>
      <w:pPr>
        <w:ind w:left="360" w:hanging="360"/>
      </w:pPr>
      <w:rPr>
        <w:rFonts w:hint="default"/>
      </w:rPr>
    </w:lvl>
    <w:lvl w:ilvl="1">
      <w:start w:val="1"/>
      <w:numFmt w:val="decimal"/>
      <w:lvlText w:val="%1.%2"/>
      <w:lvlJc w:val="left"/>
      <w:pPr>
        <w:ind w:left="1050" w:hanging="36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530" w:hanging="108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270" w:hanging="1440"/>
      </w:pPr>
      <w:rPr>
        <w:rFonts w:hint="default"/>
      </w:rPr>
    </w:lvl>
    <w:lvl w:ilvl="8">
      <w:start w:val="1"/>
      <w:numFmt w:val="decimal"/>
      <w:lvlText w:val="%1.%2.%3.%4.%5.%6.%7.%8.%9"/>
      <w:lvlJc w:val="left"/>
      <w:pPr>
        <w:ind w:left="6960" w:hanging="1440"/>
      </w:pPr>
      <w:rPr>
        <w:rFonts w:hint="default"/>
      </w:rPr>
    </w:lvl>
  </w:abstractNum>
  <w:abstractNum w:abstractNumId="37" w15:restartNumberingAfterBreak="0">
    <w:nsid w:val="468F208A"/>
    <w:multiLevelType w:val="hybridMultilevel"/>
    <w:tmpl w:val="EDAA158E"/>
    <w:lvl w:ilvl="0" w:tplc="DAEC09E0">
      <w:start w:val="1"/>
      <w:numFmt w:val="bullet"/>
      <w:lvlText w:val=""/>
      <w:lvlJc w:val="left"/>
      <w:pPr>
        <w:ind w:left="360" w:hanging="360"/>
      </w:pPr>
      <w:rPr>
        <w:rFonts w:ascii="Wingdings" w:hAnsi="Wingdings" w:hint="default"/>
        <w:color w:val="3EB1C8"/>
        <w:lang w:val="en-US"/>
      </w:rPr>
    </w:lvl>
    <w:lvl w:ilvl="1" w:tplc="588A0900">
      <w:start w:val="1"/>
      <w:numFmt w:val="bullet"/>
      <w:lvlText w:val="o"/>
      <w:lvlJc w:val="left"/>
      <w:pPr>
        <w:ind w:left="1080" w:hanging="360"/>
      </w:pPr>
      <w:rPr>
        <w:rFonts w:ascii="Courier New" w:hAnsi="Courier New" w:cs="Courier New" w:hint="default"/>
      </w:rPr>
    </w:lvl>
    <w:lvl w:ilvl="2" w:tplc="B9A6B516" w:tentative="1">
      <w:start w:val="1"/>
      <w:numFmt w:val="bullet"/>
      <w:lvlText w:val=""/>
      <w:lvlJc w:val="left"/>
      <w:pPr>
        <w:ind w:left="1800" w:hanging="360"/>
      </w:pPr>
      <w:rPr>
        <w:rFonts w:ascii="Wingdings" w:hAnsi="Wingdings" w:hint="default"/>
      </w:rPr>
    </w:lvl>
    <w:lvl w:ilvl="3" w:tplc="9C9ED73E" w:tentative="1">
      <w:start w:val="1"/>
      <w:numFmt w:val="bullet"/>
      <w:lvlText w:val=""/>
      <w:lvlJc w:val="left"/>
      <w:pPr>
        <w:ind w:left="2520" w:hanging="360"/>
      </w:pPr>
      <w:rPr>
        <w:rFonts w:ascii="Symbol" w:hAnsi="Symbol" w:hint="default"/>
      </w:rPr>
    </w:lvl>
    <w:lvl w:ilvl="4" w:tplc="2724DBFE" w:tentative="1">
      <w:start w:val="1"/>
      <w:numFmt w:val="bullet"/>
      <w:lvlText w:val="o"/>
      <w:lvlJc w:val="left"/>
      <w:pPr>
        <w:ind w:left="3240" w:hanging="360"/>
      </w:pPr>
      <w:rPr>
        <w:rFonts w:ascii="Courier New" w:hAnsi="Courier New" w:cs="Courier New" w:hint="default"/>
      </w:rPr>
    </w:lvl>
    <w:lvl w:ilvl="5" w:tplc="25C6A584" w:tentative="1">
      <w:start w:val="1"/>
      <w:numFmt w:val="bullet"/>
      <w:lvlText w:val=""/>
      <w:lvlJc w:val="left"/>
      <w:pPr>
        <w:ind w:left="3960" w:hanging="360"/>
      </w:pPr>
      <w:rPr>
        <w:rFonts w:ascii="Wingdings" w:hAnsi="Wingdings" w:hint="default"/>
      </w:rPr>
    </w:lvl>
    <w:lvl w:ilvl="6" w:tplc="5B902ED2" w:tentative="1">
      <w:start w:val="1"/>
      <w:numFmt w:val="bullet"/>
      <w:lvlText w:val=""/>
      <w:lvlJc w:val="left"/>
      <w:pPr>
        <w:ind w:left="4680" w:hanging="360"/>
      </w:pPr>
      <w:rPr>
        <w:rFonts w:ascii="Symbol" w:hAnsi="Symbol" w:hint="default"/>
      </w:rPr>
    </w:lvl>
    <w:lvl w:ilvl="7" w:tplc="AE9E6ED2" w:tentative="1">
      <w:start w:val="1"/>
      <w:numFmt w:val="bullet"/>
      <w:lvlText w:val="o"/>
      <w:lvlJc w:val="left"/>
      <w:pPr>
        <w:ind w:left="5400" w:hanging="360"/>
      </w:pPr>
      <w:rPr>
        <w:rFonts w:ascii="Courier New" w:hAnsi="Courier New" w:cs="Courier New" w:hint="default"/>
      </w:rPr>
    </w:lvl>
    <w:lvl w:ilvl="8" w:tplc="0ECCE7BE" w:tentative="1">
      <w:start w:val="1"/>
      <w:numFmt w:val="bullet"/>
      <w:lvlText w:val=""/>
      <w:lvlJc w:val="left"/>
      <w:pPr>
        <w:ind w:left="6120" w:hanging="360"/>
      </w:pPr>
      <w:rPr>
        <w:rFonts w:ascii="Wingdings" w:hAnsi="Wingdings" w:hint="default"/>
      </w:rPr>
    </w:lvl>
  </w:abstractNum>
  <w:abstractNum w:abstractNumId="38" w15:restartNumberingAfterBreak="0">
    <w:nsid w:val="48261C0C"/>
    <w:multiLevelType w:val="hybridMultilevel"/>
    <w:tmpl w:val="D6A4D24C"/>
    <w:lvl w:ilvl="0" w:tplc="72E8B5D8">
      <w:start w:val="1"/>
      <w:numFmt w:val="decimal"/>
      <w:lvlText w:val="%1)"/>
      <w:lvlJc w:val="left"/>
      <w:pPr>
        <w:ind w:left="720" w:hanging="360"/>
      </w:pPr>
      <w:rPr>
        <w:rFonts w:hint="default"/>
      </w:rPr>
    </w:lvl>
    <w:lvl w:ilvl="1" w:tplc="8DAEC728">
      <w:start w:val="1"/>
      <w:numFmt w:val="lowerLetter"/>
      <w:lvlText w:val="%2."/>
      <w:lvlJc w:val="left"/>
      <w:pPr>
        <w:ind w:left="1440" w:hanging="360"/>
      </w:pPr>
    </w:lvl>
    <w:lvl w:ilvl="2" w:tplc="D34E0144">
      <w:start w:val="1"/>
      <w:numFmt w:val="lowerRoman"/>
      <w:lvlText w:val="%3."/>
      <w:lvlJc w:val="right"/>
      <w:pPr>
        <w:ind w:left="2160" w:hanging="180"/>
      </w:pPr>
    </w:lvl>
    <w:lvl w:ilvl="3" w:tplc="E80A591C" w:tentative="1">
      <w:start w:val="1"/>
      <w:numFmt w:val="decimal"/>
      <w:lvlText w:val="%4."/>
      <w:lvlJc w:val="left"/>
      <w:pPr>
        <w:ind w:left="2880" w:hanging="360"/>
      </w:pPr>
    </w:lvl>
    <w:lvl w:ilvl="4" w:tplc="0B38B92A" w:tentative="1">
      <w:start w:val="1"/>
      <w:numFmt w:val="lowerLetter"/>
      <w:lvlText w:val="%5."/>
      <w:lvlJc w:val="left"/>
      <w:pPr>
        <w:ind w:left="3600" w:hanging="360"/>
      </w:pPr>
    </w:lvl>
    <w:lvl w:ilvl="5" w:tplc="347AA460" w:tentative="1">
      <w:start w:val="1"/>
      <w:numFmt w:val="lowerRoman"/>
      <w:lvlText w:val="%6."/>
      <w:lvlJc w:val="right"/>
      <w:pPr>
        <w:ind w:left="4320" w:hanging="180"/>
      </w:pPr>
    </w:lvl>
    <w:lvl w:ilvl="6" w:tplc="842E68DA" w:tentative="1">
      <w:start w:val="1"/>
      <w:numFmt w:val="decimal"/>
      <w:lvlText w:val="%7."/>
      <w:lvlJc w:val="left"/>
      <w:pPr>
        <w:ind w:left="5040" w:hanging="360"/>
      </w:pPr>
    </w:lvl>
    <w:lvl w:ilvl="7" w:tplc="D1C40722" w:tentative="1">
      <w:start w:val="1"/>
      <w:numFmt w:val="lowerLetter"/>
      <w:lvlText w:val="%8."/>
      <w:lvlJc w:val="left"/>
      <w:pPr>
        <w:ind w:left="5760" w:hanging="360"/>
      </w:pPr>
    </w:lvl>
    <w:lvl w:ilvl="8" w:tplc="EA4054A6" w:tentative="1">
      <w:start w:val="1"/>
      <w:numFmt w:val="lowerRoman"/>
      <w:lvlText w:val="%9."/>
      <w:lvlJc w:val="right"/>
      <w:pPr>
        <w:ind w:left="6480" w:hanging="180"/>
      </w:pPr>
    </w:lvl>
  </w:abstractNum>
  <w:abstractNum w:abstractNumId="39" w15:restartNumberingAfterBreak="0">
    <w:nsid w:val="515A2E60"/>
    <w:multiLevelType w:val="hybridMultilevel"/>
    <w:tmpl w:val="1A4C5946"/>
    <w:lvl w:ilvl="0" w:tplc="AEAA5E7E">
      <w:start w:val="1"/>
      <w:numFmt w:val="bullet"/>
      <w:lvlText w:val=""/>
      <w:lvlJc w:val="left"/>
      <w:pPr>
        <w:ind w:left="360" w:hanging="360"/>
      </w:pPr>
      <w:rPr>
        <w:rFonts w:ascii="Wingdings" w:hAnsi="Wingdings" w:hint="default"/>
        <w:color w:val="3EB1C8"/>
        <w:lang w:val="en-US"/>
      </w:rPr>
    </w:lvl>
    <w:lvl w:ilvl="1" w:tplc="969C6CD8">
      <w:start w:val="1"/>
      <w:numFmt w:val="bullet"/>
      <w:lvlText w:val="o"/>
      <w:lvlJc w:val="left"/>
      <w:pPr>
        <w:ind w:left="1440" w:hanging="360"/>
      </w:pPr>
      <w:rPr>
        <w:rFonts w:ascii="Courier New" w:hAnsi="Courier New" w:cs="Courier New" w:hint="default"/>
      </w:rPr>
    </w:lvl>
    <w:lvl w:ilvl="2" w:tplc="F8FA5942" w:tentative="1">
      <w:start w:val="1"/>
      <w:numFmt w:val="bullet"/>
      <w:lvlText w:val=""/>
      <w:lvlJc w:val="left"/>
      <w:pPr>
        <w:ind w:left="2160" w:hanging="360"/>
      </w:pPr>
      <w:rPr>
        <w:rFonts w:ascii="Wingdings" w:hAnsi="Wingdings" w:hint="default"/>
      </w:rPr>
    </w:lvl>
    <w:lvl w:ilvl="3" w:tplc="B646512A" w:tentative="1">
      <w:start w:val="1"/>
      <w:numFmt w:val="bullet"/>
      <w:lvlText w:val=""/>
      <w:lvlJc w:val="left"/>
      <w:pPr>
        <w:ind w:left="2880" w:hanging="360"/>
      </w:pPr>
      <w:rPr>
        <w:rFonts w:ascii="Symbol" w:hAnsi="Symbol" w:hint="default"/>
      </w:rPr>
    </w:lvl>
    <w:lvl w:ilvl="4" w:tplc="279E2A72" w:tentative="1">
      <w:start w:val="1"/>
      <w:numFmt w:val="bullet"/>
      <w:lvlText w:val="o"/>
      <w:lvlJc w:val="left"/>
      <w:pPr>
        <w:ind w:left="3600" w:hanging="360"/>
      </w:pPr>
      <w:rPr>
        <w:rFonts w:ascii="Courier New" w:hAnsi="Courier New" w:cs="Courier New" w:hint="default"/>
      </w:rPr>
    </w:lvl>
    <w:lvl w:ilvl="5" w:tplc="D3AACBCE" w:tentative="1">
      <w:start w:val="1"/>
      <w:numFmt w:val="bullet"/>
      <w:lvlText w:val=""/>
      <w:lvlJc w:val="left"/>
      <w:pPr>
        <w:ind w:left="4320" w:hanging="360"/>
      </w:pPr>
      <w:rPr>
        <w:rFonts w:ascii="Wingdings" w:hAnsi="Wingdings" w:hint="default"/>
      </w:rPr>
    </w:lvl>
    <w:lvl w:ilvl="6" w:tplc="5BBA8546" w:tentative="1">
      <w:start w:val="1"/>
      <w:numFmt w:val="bullet"/>
      <w:lvlText w:val=""/>
      <w:lvlJc w:val="left"/>
      <w:pPr>
        <w:ind w:left="5040" w:hanging="360"/>
      </w:pPr>
      <w:rPr>
        <w:rFonts w:ascii="Symbol" w:hAnsi="Symbol" w:hint="default"/>
      </w:rPr>
    </w:lvl>
    <w:lvl w:ilvl="7" w:tplc="5DEA39EC" w:tentative="1">
      <w:start w:val="1"/>
      <w:numFmt w:val="bullet"/>
      <w:lvlText w:val="o"/>
      <w:lvlJc w:val="left"/>
      <w:pPr>
        <w:ind w:left="5760" w:hanging="360"/>
      </w:pPr>
      <w:rPr>
        <w:rFonts w:ascii="Courier New" w:hAnsi="Courier New" w:cs="Courier New" w:hint="default"/>
      </w:rPr>
    </w:lvl>
    <w:lvl w:ilvl="8" w:tplc="73C82EE6" w:tentative="1">
      <w:start w:val="1"/>
      <w:numFmt w:val="bullet"/>
      <w:lvlText w:val=""/>
      <w:lvlJc w:val="left"/>
      <w:pPr>
        <w:ind w:left="6480" w:hanging="360"/>
      </w:pPr>
      <w:rPr>
        <w:rFonts w:ascii="Wingdings" w:hAnsi="Wingdings" w:hint="default"/>
      </w:rPr>
    </w:lvl>
  </w:abstractNum>
  <w:abstractNum w:abstractNumId="40" w15:restartNumberingAfterBreak="0">
    <w:nsid w:val="52DE595B"/>
    <w:multiLevelType w:val="hybridMultilevel"/>
    <w:tmpl w:val="7DA6AF98"/>
    <w:lvl w:ilvl="0" w:tplc="242056A6">
      <w:start w:val="1"/>
      <w:numFmt w:val="bullet"/>
      <w:lvlText w:val=""/>
      <w:lvlJc w:val="left"/>
      <w:pPr>
        <w:ind w:left="720" w:hanging="360"/>
      </w:pPr>
      <w:rPr>
        <w:rFonts w:ascii="Symbol" w:hAnsi="Symbol" w:hint="default"/>
      </w:rPr>
    </w:lvl>
    <w:lvl w:ilvl="1" w:tplc="8A567EBE" w:tentative="1">
      <w:start w:val="1"/>
      <w:numFmt w:val="bullet"/>
      <w:lvlText w:val="o"/>
      <w:lvlJc w:val="left"/>
      <w:pPr>
        <w:ind w:left="1440" w:hanging="360"/>
      </w:pPr>
      <w:rPr>
        <w:rFonts w:ascii="Courier New" w:hAnsi="Courier New" w:cs="Courier New" w:hint="default"/>
      </w:rPr>
    </w:lvl>
    <w:lvl w:ilvl="2" w:tplc="A8FA2AAA" w:tentative="1">
      <w:start w:val="1"/>
      <w:numFmt w:val="bullet"/>
      <w:lvlText w:val=""/>
      <w:lvlJc w:val="left"/>
      <w:pPr>
        <w:ind w:left="2160" w:hanging="360"/>
      </w:pPr>
      <w:rPr>
        <w:rFonts w:ascii="Wingdings" w:hAnsi="Wingdings" w:hint="default"/>
      </w:rPr>
    </w:lvl>
    <w:lvl w:ilvl="3" w:tplc="112E6904" w:tentative="1">
      <w:start w:val="1"/>
      <w:numFmt w:val="bullet"/>
      <w:lvlText w:val=""/>
      <w:lvlJc w:val="left"/>
      <w:pPr>
        <w:ind w:left="2880" w:hanging="360"/>
      </w:pPr>
      <w:rPr>
        <w:rFonts w:ascii="Symbol" w:hAnsi="Symbol" w:hint="default"/>
      </w:rPr>
    </w:lvl>
    <w:lvl w:ilvl="4" w:tplc="3F66BE24" w:tentative="1">
      <w:start w:val="1"/>
      <w:numFmt w:val="bullet"/>
      <w:lvlText w:val="o"/>
      <w:lvlJc w:val="left"/>
      <w:pPr>
        <w:ind w:left="3600" w:hanging="360"/>
      </w:pPr>
      <w:rPr>
        <w:rFonts w:ascii="Courier New" w:hAnsi="Courier New" w:cs="Courier New" w:hint="default"/>
      </w:rPr>
    </w:lvl>
    <w:lvl w:ilvl="5" w:tplc="E4F2D1EC" w:tentative="1">
      <w:start w:val="1"/>
      <w:numFmt w:val="bullet"/>
      <w:lvlText w:val=""/>
      <w:lvlJc w:val="left"/>
      <w:pPr>
        <w:ind w:left="4320" w:hanging="360"/>
      </w:pPr>
      <w:rPr>
        <w:rFonts w:ascii="Wingdings" w:hAnsi="Wingdings" w:hint="default"/>
      </w:rPr>
    </w:lvl>
    <w:lvl w:ilvl="6" w:tplc="F2EAAB3A" w:tentative="1">
      <w:start w:val="1"/>
      <w:numFmt w:val="bullet"/>
      <w:lvlText w:val=""/>
      <w:lvlJc w:val="left"/>
      <w:pPr>
        <w:ind w:left="5040" w:hanging="360"/>
      </w:pPr>
      <w:rPr>
        <w:rFonts w:ascii="Symbol" w:hAnsi="Symbol" w:hint="default"/>
      </w:rPr>
    </w:lvl>
    <w:lvl w:ilvl="7" w:tplc="83608750" w:tentative="1">
      <w:start w:val="1"/>
      <w:numFmt w:val="bullet"/>
      <w:lvlText w:val="o"/>
      <w:lvlJc w:val="left"/>
      <w:pPr>
        <w:ind w:left="5760" w:hanging="360"/>
      </w:pPr>
      <w:rPr>
        <w:rFonts w:ascii="Courier New" w:hAnsi="Courier New" w:cs="Courier New" w:hint="default"/>
      </w:rPr>
    </w:lvl>
    <w:lvl w:ilvl="8" w:tplc="A5821646" w:tentative="1">
      <w:start w:val="1"/>
      <w:numFmt w:val="bullet"/>
      <w:lvlText w:val=""/>
      <w:lvlJc w:val="left"/>
      <w:pPr>
        <w:ind w:left="6480" w:hanging="360"/>
      </w:pPr>
      <w:rPr>
        <w:rFonts w:ascii="Wingdings" w:hAnsi="Wingdings" w:hint="default"/>
      </w:rPr>
    </w:lvl>
  </w:abstractNum>
  <w:abstractNum w:abstractNumId="41" w15:restartNumberingAfterBreak="0">
    <w:nsid w:val="55840161"/>
    <w:multiLevelType w:val="multilevel"/>
    <w:tmpl w:val="A3DCE1D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2" w15:restartNumberingAfterBreak="0">
    <w:nsid w:val="564728E3"/>
    <w:multiLevelType w:val="multilevel"/>
    <w:tmpl w:val="A3DCE1D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3" w15:restartNumberingAfterBreak="0">
    <w:nsid w:val="59D17EFB"/>
    <w:multiLevelType w:val="hybridMultilevel"/>
    <w:tmpl w:val="D4C89B92"/>
    <w:lvl w:ilvl="0" w:tplc="CD2CB340">
      <w:start w:val="4"/>
      <w:numFmt w:val="bullet"/>
      <w:lvlText w:val="-"/>
      <w:lvlJc w:val="left"/>
      <w:pPr>
        <w:ind w:left="720" w:hanging="360"/>
      </w:pPr>
      <w:rPr>
        <w:rFonts w:ascii="Calibri" w:eastAsiaTheme="minorHAnsi" w:hAnsi="Calibri" w:cs="Calibri" w:hint="default"/>
      </w:rPr>
    </w:lvl>
    <w:lvl w:ilvl="1" w:tplc="520E6646" w:tentative="1">
      <w:start w:val="1"/>
      <w:numFmt w:val="bullet"/>
      <w:lvlText w:val="o"/>
      <w:lvlJc w:val="left"/>
      <w:pPr>
        <w:ind w:left="1440" w:hanging="360"/>
      </w:pPr>
      <w:rPr>
        <w:rFonts w:ascii="Courier New" w:hAnsi="Courier New" w:cs="Courier New" w:hint="default"/>
      </w:rPr>
    </w:lvl>
    <w:lvl w:ilvl="2" w:tplc="2A2E6F10" w:tentative="1">
      <w:start w:val="1"/>
      <w:numFmt w:val="bullet"/>
      <w:lvlText w:val=""/>
      <w:lvlJc w:val="left"/>
      <w:pPr>
        <w:ind w:left="2160" w:hanging="360"/>
      </w:pPr>
      <w:rPr>
        <w:rFonts w:ascii="Wingdings" w:hAnsi="Wingdings" w:hint="default"/>
      </w:rPr>
    </w:lvl>
    <w:lvl w:ilvl="3" w:tplc="3B3E43AE" w:tentative="1">
      <w:start w:val="1"/>
      <w:numFmt w:val="bullet"/>
      <w:lvlText w:val=""/>
      <w:lvlJc w:val="left"/>
      <w:pPr>
        <w:ind w:left="2880" w:hanging="360"/>
      </w:pPr>
      <w:rPr>
        <w:rFonts w:ascii="Symbol" w:hAnsi="Symbol" w:hint="default"/>
      </w:rPr>
    </w:lvl>
    <w:lvl w:ilvl="4" w:tplc="ECD8D950" w:tentative="1">
      <w:start w:val="1"/>
      <w:numFmt w:val="bullet"/>
      <w:lvlText w:val="o"/>
      <w:lvlJc w:val="left"/>
      <w:pPr>
        <w:ind w:left="3600" w:hanging="360"/>
      </w:pPr>
      <w:rPr>
        <w:rFonts w:ascii="Courier New" w:hAnsi="Courier New" w:cs="Courier New" w:hint="default"/>
      </w:rPr>
    </w:lvl>
    <w:lvl w:ilvl="5" w:tplc="898C5476" w:tentative="1">
      <w:start w:val="1"/>
      <w:numFmt w:val="bullet"/>
      <w:lvlText w:val=""/>
      <w:lvlJc w:val="left"/>
      <w:pPr>
        <w:ind w:left="4320" w:hanging="360"/>
      </w:pPr>
      <w:rPr>
        <w:rFonts w:ascii="Wingdings" w:hAnsi="Wingdings" w:hint="default"/>
      </w:rPr>
    </w:lvl>
    <w:lvl w:ilvl="6" w:tplc="A4B68D3A" w:tentative="1">
      <w:start w:val="1"/>
      <w:numFmt w:val="bullet"/>
      <w:lvlText w:val=""/>
      <w:lvlJc w:val="left"/>
      <w:pPr>
        <w:ind w:left="5040" w:hanging="360"/>
      </w:pPr>
      <w:rPr>
        <w:rFonts w:ascii="Symbol" w:hAnsi="Symbol" w:hint="default"/>
      </w:rPr>
    </w:lvl>
    <w:lvl w:ilvl="7" w:tplc="58E813CA" w:tentative="1">
      <w:start w:val="1"/>
      <w:numFmt w:val="bullet"/>
      <w:lvlText w:val="o"/>
      <w:lvlJc w:val="left"/>
      <w:pPr>
        <w:ind w:left="5760" w:hanging="360"/>
      </w:pPr>
      <w:rPr>
        <w:rFonts w:ascii="Courier New" w:hAnsi="Courier New" w:cs="Courier New" w:hint="default"/>
      </w:rPr>
    </w:lvl>
    <w:lvl w:ilvl="8" w:tplc="B3AC4AF8" w:tentative="1">
      <w:start w:val="1"/>
      <w:numFmt w:val="bullet"/>
      <w:lvlText w:val=""/>
      <w:lvlJc w:val="left"/>
      <w:pPr>
        <w:ind w:left="6480" w:hanging="360"/>
      </w:pPr>
      <w:rPr>
        <w:rFonts w:ascii="Wingdings" w:hAnsi="Wingdings" w:hint="default"/>
      </w:rPr>
    </w:lvl>
  </w:abstractNum>
  <w:abstractNum w:abstractNumId="44" w15:restartNumberingAfterBreak="0">
    <w:nsid w:val="59D50CF4"/>
    <w:multiLevelType w:val="multilevel"/>
    <w:tmpl w:val="ED6AC0DA"/>
    <w:lvl w:ilvl="0">
      <w:start w:val="1"/>
      <w:numFmt w:val="decimal"/>
      <w:lvlText w:val="%1."/>
      <w:lvlJc w:val="left"/>
      <w:pPr>
        <w:ind w:left="720" w:hanging="360"/>
      </w:pPr>
      <w:rPr>
        <w:rFonts w:hint="default"/>
        <w:color w:val="auto"/>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C863E6D"/>
    <w:multiLevelType w:val="hybridMultilevel"/>
    <w:tmpl w:val="D6A4D24C"/>
    <w:lvl w:ilvl="0" w:tplc="950C73DE">
      <w:start w:val="1"/>
      <w:numFmt w:val="decimal"/>
      <w:lvlText w:val="%1)"/>
      <w:lvlJc w:val="left"/>
      <w:pPr>
        <w:ind w:left="720" w:hanging="360"/>
      </w:pPr>
      <w:rPr>
        <w:rFonts w:hint="default"/>
      </w:rPr>
    </w:lvl>
    <w:lvl w:ilvl="1" w:tplc="99C6ABE0">
      <w:start w:val="1"/>
      <w:numFmt w:val="lowerLetter"/>
      <w:lvlText w:val="%2."/>
      <w:lvlJc w:val="left"/>
      <w:pPr>
        <w:ind w:left="1440" w:hanging="360"/>
      </w:pPr>
    </w:lvl>
    <w:lvl w:ilvl="2" w:tplc="4720F766">
      <w:start w:val="1"/>
      <w:numFmt w:val="lowerRoman"/>
      <w:lvlText w:val="%3."/>
      <w:lvlJc w:val="right"/>
      <w:pPr>
        <w:ind w:left="2160" w:hanging="180"/>
      </w:pPr>
    </w:lvl>
    <w:lvl w:ilvl="3" w:tplc="BF9ECAC2" w:tentative="1">
      <w:start w:val="1"/>
      <w:numFmt w:val="decimal"/>
      <w:lvlText w:val="%4."/>
      <w:lvlJc w:val="left"/>
      <w:pPr>
        <w:ind w:left="2880" w:hanging="360"/>
      </w:pPr>
    </w:lvl>
    <w:lvl w:ilvl="4" w:tplc="2430A214" w:tentative="1">
      <w:start w:val="1"/>
      <w:numFmt w:val="lowerLetter"/>
      <w:lvlText w:val="%5."/>
      <w:lvlJc w:val="left"/>
      <w:pPr>
        <w:ind w:left="3600" w:hanging="360"/>
      </w:pPr>
    </w:lvl>
    <w:lvl w:ilvl="5" w:tplc="8490292A" w:tentative="1">
      <w:start w:val="1"/>
      <w:numFmt w:val="lowerRoman"/>
      <w:lvlText w:val="%6."/>
      <w:lvlJc w:val="right"/>
      <w:pPr>
        <w:ind w:left="4320" w:hanging="180"/>
      </w:pPr>
    </w:lvl>
    <w:lvl w:ilvl="6" w:tplc="ADC04872" w:tentative="1">
      <w:start w:val="1"/>
      <w:numFmt w:val="decimal"/>
      <w:lvlText w:val="%7."/>
      <w:lvlJc w:val="left"/>
      <w:pPr>
        <w:ind w:left="5040" w:hanging="360"/>
      </w:pPr>
    </w:lvl>
    <w:lvl w:ilvl="7" w:tplc="BFA24582" w:tentative="1">
      <w:start w:val="1"/>
      <w:numFmt w:val="lowerLetter"/>
      <w:lvlText w:val="%8."/>
      <w:lvlJc w:val="left"/>
      <w:pPr>
        <w:ind w:left="5760" w:hanging="360"/>
      </w:pPr>
    </w:lvl>
    <w:lvl w:ilvl="8" w:tplc="0212ECBA" w:tentative="1">
      <w:start w:val="1"/>
      <w:numFmt w:val="lowerRoman"/>
      <w:lvlText w:val="%9."/>
      <w:lvlJc w:val="right"/>
      <w:pPr>
        <w:ind w:left="6480" w:hanging="180"/>
      </w:pPr>
    </w:lvl>
  </w:abstractNum>
  <w:abstractNum w:abstractNumId="46" w15:restartNumberingAfterBreak="0">
    <w:nsid w:val="5D6E1F32"/>
    <w:multiLevelType w:val="multilevel"/>
    <w:tmpl w:val="ED6AC0DA"/>
    <w:lvl w:ilvl="0">
      <w:start w:val="1"/>
      <w:numFmt w:val="decimal"/>
      <w:lvlText w:val="%1."/>
      <w:lvlJc w:val="left"/>
      <w:pPr>
        <w:ind w:left="720" w:hanging="360"/>
      </w:pPr>
      <w:rPr>
        <w:rFonts w:hint="default"/>
        <w:color w:val="auto"/>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EC3266C"/>
    <w:multiLevelType w:val="multilevel"/>
    <w:tmpl w:val="A3DCE1D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8" w15:restartNumberingAfterBreak="0">
    <w:nsid w:val="61E71D01"/>
    <w:multiLevelType w:val="multilevel"/>
    <w:tmpl w:val="A3DCE1DE"/>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1080"/>
        </w:tabs>
        <w:ind w:left="1080" w:hanging="360"/>
      </w:pPr>
      <w:rPr>
        <w:rFonts w:ascii="Symbol" w:hAnsi="Symbol" w:hint="default"/>
        <w:sz w:val="20"/>
      </w:r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49" w15:restartNumberingAfterBreak="0">
    <w:nsid w:val="69925191"/>
    <w:multiLevelType w:val="hybridMultilevel"/>
    <w:tmpl w:val="D7DE01B0"/>
    <w:lvl w:ilvl="0" w:tplc="DF88F88C">
      <w:start w:val="1"/>
      <w:numFmt w:val="lowerLetter"/>
      <w:lvlText w:val="%1)"/>
      <w:lvlJc w:val="left"/>
      <w:pPr>
        <w:ind w:left="720" w:hanging="360"/>
      </w:pPr>
    </w:lvl>
    <w:lvl w:ilvl="1" w:tplc="C0064614" w:tentative="1">
      <w:start w:val="1"/>
      <w:numFmt w:val="lowerLetter"/>
      <w:lvlText w:val="%2."/>
      <w:lvlJc w:val="left"/>
      <w:pPr>
        <w:ind w:left="1440" w:hanging="360"/>
      </w:pPr>
    </w:lvl>
    <w:lvl w:ilvl="2" w:tplc="E1DAED34" w:tentative="1">
      <w:start w:val="1"/>
      <w:numFmt w:val="lowerRoman"/>
      <w:lvlText w:val="%3."/>
      <w:lvlJc w:val="right"/>
      <w:pPr>
        <w:ind w:left="2160" w:hanging="180"/>
      </w:pPr>
    </w:lvl>
    <w:lvl w:ilvl="3" w:tplc="7638C410" w:tentative="1">
      <w:start w:val="1"/>
      <w:numFmt w:val="decimal"/>
      <w:lvlText w:val="%4."/>
      <w:lvlJc w:val="left"/>
      <w:pPr>
        <w:ind w:left="2880" w:hanging="360"/>
      </w:pPr>
    </w:lvl>
    <w:lvl w:ilvl="4" w:tplc="1F7EA0FE" w:tentative="1">
      <w:start w:val="1"/>
      <w:numFmt w:val="lowerLetter"/>
      <w:lvlText w:val="%5."/>
      <w:lvlJc w:val="left"/>
      <w:pPr>
        <w:ind w:left="3600" w:hanging="360"/>
      </w:pPr>
    </w:lvl>
    <w:lvl w:ilvl="5" w:tplc="99F02D4C" w:tentative="1">
      <w:start w:val="1"/>
      <w:numFmt w:val="lowerRoman"/>
      <w:lvlText w:val="%6."/>
      <w:lvlJc w:val="right"/>
      <w:pPr>
        <w:ind w:left="4320" w:hanging="180"/>
      </w:pPr>
    </w:lvl>
    <w:lvl w:ilvl="6" w:tplc="40509290" w:tentative="1">
      <w:start w:val="1"/>
      <w:numFmt w:val="decimal"/>
      <w:lvlText w:val="%7."/>
      <w:lvlJc w:val="left"/>
      <w:pPr>
        <w:ind w:left="5040" w:hanging="360"/>
      </w:pPr>
    </w:lvl>
    <w:lvl w:ilvl="7" w:tplc="0BA6563C" w:tentative="1">
      <w:start w:val="1"/>
      <w:numFmt w:val="lowerLetter"/>
      <w:lvlText w:val="%8."/>
      <w:lvlJc w:val="left"/>
      <w:pPr>
        <w:ind w:left="5760" w:hanging="360"/>
      </w:pPr>
    </w:lvl>
    <w:lvl w:ilvl="8" w:tplc="D138E062" w:tentative="1">
      <w:start w:val="1"/>
      <w:numFmt w:val="lowerRoman"/>
      <w:lvlText w:val="%9."/>
      <w:lvlJc w:val="right"/>
      <w:pPr>
        <w:ind w:left="6480" w:hanging="180"/>
      </w:pPr>
    </w:lvl>
  </w:abstractNum>
  <w:abstractNum w:abstractNumId="50" w15:restartNumberingAfterBreak="0">
    <w:nsid w:val="6BC40924"/>
    <w:multiLevelType w:val="hybridMultilevel"/>
    <w:tmpl w:val="45D4515C"/>
    <w:lvl w:ilvl="0" w:tplc="37729898">
      <w:start w:val="1"/>
      <w:numFmt w:val="bullet"/>
      <w:lvlText w:val=""/>
      <w:lvlJc w:val="left"/>
      <w:pPr>
        <w:ind w:left="360" w:hanging="360"/>
      </w:pPr>
      <w:rPr>
        <w:rFonts w:ascii="Symbol" w:hAnsi="Symbol" w:hint="default"/>
      </w:rPr>
    </w:lvl>
    <w:lvl w:ilvl="1" w:tplc="AF1A26B8">
      <w:start w:val="1"/>
      <w:numFmt w:val="bullet"/>
      <w:lvlText w:val="o"/>
      <w:lvlJc w:val="left"/>
      <w:pPr>
        <w:ind w:left="1080" w:hanging="360"/>
      </w:pPr>
      <w:rPr>
        <w:rFonts w:ascii="Courier New" w:hAnsi="Courier New" w:cs="Courier New" w:hint="default"/>
      </w:rPr>
    </w:lvl>
    <w:lvl w:ilvl="2" w:tplc="CE24B33E" w:tentative="1">
      <w:start w:val="1"/>
      <w:numFmt w:val="bullet"/>
      <w:lvlText w:val=""/>
      <w:lvlJc w:val="left"/>
      <w:pPr>
        <w:ind w:left="1800" w:hanging="360"/>
      </w:pPr>
      <w:rPr>
        <w:rFonts w:ascii="Wingdings" w:hAnsi="Wingdings" w:hint="default"/>
      </w:rPr>
    </w:lvl>
    <w:lvl w:ilvl="3" w:tplc="EEC82CFE" w:tentative="1">
      <w:start w:val="1"/>
      <w:numFmt w:val="bullet"/>
      <w:lvlText w:val=""/>
      <w:lvlJc w:val="left"/>
      <w:pPr>
        <w:ind w:left="2520" w:hanging="360"/>
      </w:pPr>
      <w:rPr>
        <w:rFonts w:ascii="Symbol" w:hAnsi="Symbol" w:hint="default"/>
      </w:rPr>
    </w:lvl>
    <w:lvl w:ilvl="4" w:tplc="72C8DB54" w:tentative="1">
      <w:start w:val="1"/>
      <w:numFmt w:val="bullet"/>
      <w:lvlText w:val="o"/>
      <w:lvlJc w:val="left"/>
      <w:pPr>
        <w:ind w:left="3240" w:hanging="360"/>
      </w:pPr>
      <w:rPr>
        <w:rFonts w:ascii="Courier New" w:hAnsi="Courier New" w:cs="Courier New" w:hint="default"/>
      </w:rPr>
    </w:lvl>
    <w:lvl w:ilvl="5" w:tplc="D63AF3B0" w:tentative="1">
      <w:start w:val="1"/>
      <w:numFmt w:val="bullet"/>
      <w:lvlText w:val=""/>
      <w:lvlJc w:val="left"/>
      <w:pPr>
        <w:ind w:left="3960" w:hanging="360"/>
      </w:pPr>
      <w:rPr>
        <w:rFonts w:ascii="Wingdings" w:hAnsi="Wingdings" w:hint="default"/>
      </w:rPr>
    </w:lvl>
    <w:lvl w:ilvl="6" w:tplc="55F87246" w:tentative="1">
      <w:start w:val="1"/>
      <w:numFmt w:val="bullet"/>
      <w:lvlText w:val=""/>
      <w:lvlJc w:val="left"/>
      <w:pPr>
        <w:ind w:left="4680" w:hanging="360"/>
      </w:pPr>
      <w:rPr>
        <w:rFonts w:ascii="Symbol" w:hAnsi="Symbol" w:hint="default"/>
      </w:rPr>
    </w:lvl>
    <w:lvl w:ilvl="7" w:tplc="83605F7A" w:tentative="1">
      <w:start w:val="1"/>
      <w:numFmt w:val="bullet"/>
      <w:lvlText w:val="o"/>
      <w:lvlJc w:val="left"/>
      <w:pPr>
        <w:ind w:left="5400" w:hanging="360"/>
      </w:pPr>
      <w:rPr>
        <w:rFonts w:ascii="Courier New" w:hAnsi="Courier New" w:cs="Courier New" w:hint="default"/>
      </w:rPr>
    </w:lvl>
    <w:lvl w:ilvl="8" w:tplc="55609A68" w:tentative="1">
      <w:start w:val="1"/>
      <w:numFmt w:val="bullet"/>
      <w:lvlText w:val=""/>
      <w:lvlJc w:val="left"/>
      <w:pPr>
        <w:ind w:left="6120" w:hanging="360"/>
      </w:pPr>
      <w:rPr>
        <w:rFonts w:ascii="Wingdings" w:hAnsi="Wingdings" w:hint="default"/>
      </w:rPr>
    </w:lvl>
  </w:abstractNum>
  <w:abstractNum w:abstractNumId="51" w15:restartNumberingAfterBreak="0">
    <w:nsid w:val="70513216"/>
    <w:multiLevelType w:val="multilevel"/>
    <w:tmpl w:val="925E94A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2381" w:hanging="1304"/>
      </w:pPr>
      <w:rPr>
        <w:rFonts w:hint="default"/>
        <w:b w:val="0"/>
        <w:bCs w:val="0"/>
      </w:rPr>
    </w:lvl>
    <w:lvl w:ilvl="4">
      <w:start w:val="1"/>
      <w:numFmt w:val="decimal"/>
      <w:lvlText w:val="%1.%2.%3.%4.%5."/>
      <w:lvlJc w:val="left"/>
      <w:pPr>
        <w:ind w:left="3062" w:hanging="162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30553F6"/>
    <w:multiLevelType w:val="multilevel"/>
    <w:tmpl w:val="ED6AC0DA"/>
    <w:lvl w:ilvl="0">
      <w:start w:val="1"/>
      <w:numFmt w:val="decimal"/>
      <w:lvlText w:val="%1."/>
      <w:lvlJc w:val="left"/>
      <w:pPr>
        <w:ind w:left="720" w:hanging="360"/>
      </w:pPr>
      <w:rPr>
        <w:rFonts w:hint="default"/>
        <w:color w:val="auto"/>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3" w15:restartNumberingAfterBreak="0">
    <w:nsid w:val="76E73E80"/>
    <w:multiLevelType w:val="hybridMultilevel"/>
    <w:tmpl w:val="D6A4D24C"/>
    <w:lvl w:ilvl="0" w:tplc="6B4481EC">
      <w:start w:val="1"/>
      <w:numFmt w:val="decimal"/>
      <w:lvlText w:val="%1)"/>
      <w:lvlJc w:val="left"/>
      <w:pPr>
        <w:ind w:left="720" w:hanging="360"/>
      </w:pPr>
      <w:rPr>
        <w:rFonts w:hint="default"/>
      </w:rPr>
    </w:lvl>
    <w:lvl w:ilvl="1" w:tplc="D204A12A">
      <w:start w:val="1"/>
      <w:numFmt w:val="lowerLetter"/>
      <w:lvlText w:val="%2."/>
      <w:lvlJc w:val="left"/>
      <w:pPr>
        <w:ind w:left="1440" w:hanging="360"/>
      </w:pPr>
    </w:lvl>
    <w:lvl w:ilvl="2" w:tplc="43E6459E">
      <w:start w:val="1"/>
      <w:numFmt w:val="lowerRoman"/>
      <w:lvlText w:val="%3."/>
      <w:lvlJc w:val="right"/>
      <w:pPr>
        <w:ind w:left="2160" w:hanging="180"/>
      </w:pPr>
    </w:lvl>
    <w:lvl w:ilvl="3" w:tplc="3330359E" w:tentative="1">
      <w:start w:val="1"/>
      <w:numFmt w:val="decimal"/>
      <w:lvlText w:val="%4."/>
      <w:lvlJc w:val="left"/>
      <w:pPr>
        <w:ind w:left="2880" w:hanging="360"/>
      </w:pPr>
    </w:lvl>
    <w:lvl w:ilvl="4" w:tplc="7AFECD0E" w:tentative="1">
      <w:start w:val="1"/>
      <w:numFmt w:val="lowerLetter"/>
      <w:lvlText w:val="%5."/>
      <w:lvlJc w:val="left"/>
      <w:pPr>
        <w:ind w:left="3600" w:hanging="360"/>
      </w:pPr>
    </w:lvl>
    <w:lvl w:ilvl="5" w:tplc="22FCA4E0" w:tentative="1">
      <w:start w:val="1"/>
      <w:numFmt w:val="lowerRoman"/>
      <w:lvlText w:val="%6."/>
      <w:lvlJc w:val="right"/>
      <w:pPr>
        <w:ind w:left="4320" w:hanging="180"/>
      </w:pPr>
    </w:lvl>
    <w:lvl w:ilvl="6" w:tplc="BCC08B12" w:tentative="1">
      <w:start w:val="1"/>
      <w:numFmt w:val="decimal"/>
      <w:lvlText w:val="%7."/>
      <w:lvlJc w:val="left"/>
      <w:pPr>
        <w:ind w:left="5040" w:hanging="360"/>
      </w:pPr>
    </w:lvl>
    <w:lvl w:ilvl="7" w:tplc="D968EAE6" w:tentative="1">
      <w:start w:val="1"/>
      <w:numFmt w:val="lowerLetter"/>
      <w:lvlText w:val="%8."/>
      <w:lvlJc w:val="left"/>
      <w:pPr>
        <w:ind w:left="5760" w:hanging="360"/>
      </w:pPr>
    </w:lvl>
    <w:lvl w:ilvl="8" w:tplc="23087194" w:tentative="1">
      <w:start w:val="1"/>
      <w:numFmt w:val="lowerRoman"/>
      <w:lvlText w:val="%9."/>
      <w:lvlJc w:val="right"/>
      <w:pPr>
        <w:ind w:left="6480" w:hanging="180"/>
      </w:pPr>
    </w:lvl>
  </w:abstractNum>
  <w:abstractNum w:abstractNumId="54" w15:restartNumberingAfterBreak="0">
    <w:nsid w:val="7CCE2C1F"/>
    <w:multiLevelType w:val="hybridMultilevel"/>
    <w:tmpl w:val="52C82378"/>
    <w:lvl w:ilvl="0" w:tplc="B8869574">
      <w:start w:val="1"/>
      <w:numFmt w:val="bullet"/>
      <w:lvlText w:val=""/>
      <w:lvlJc w:val="left"/>
      <w:pPr>
        <w:ind w:left="720" w:hanging="360"/>
      </w:pPr>
      <w:rPr>
        <w:rFonts w:ascii="Symbol" w:hAnsi="Symbol" w:hint="default"/>
      </w:rPr>
    </w:lvl>
    <w:lvl w:ilvl="1" w:tplc="06541EA2">
      <w:start w:val="1"/>
      <w:numFmt w:val="bullet"/>
      <w:lvlText w:val="o"/>
      <w:lvlJc w:val="left"/>
      <w:pPr>
        <w:ind w:left="1440" w:hanging="360"/>
      </w:pPr>
      <w:rPr>
        <w:rFonts w:ascii="Courier New" w:hAnsi="Courier New" w:cs="Courier New" w:hint="default"/>
      </w:rPr>
    </w:lvl>
    <w:lvl w:ilvl="2" w:tplc="9EEE8D8A" w:tentative="1">
      <w:start w:val="1"/>
      <w:numFmt w:val="bullet"/>
      <w:lvlText w:val=""/>
      <w:lvlJc w:val="left"/>
      <w:pPr>
        <w:ind w:left="2160" w:hanging="360"/>
      </w:pPr>
      <w:rPr>
        <w:rFonts w:ascii="Wingdings" w:hAnsi="Wingdings" w:hint="default"/>
      </w:rPr>
    </w:lvl>
    <w:lvl w:ilvl="3" w:tplc="57EC5534" w:tentative="1">
      <w:start w:val="1"/>
      <w:numFmt w:val="bullet"/>
      <w:lvlText w:val=""/>
      <w:lvlJc w:val="left"/>
      <w:pPr>
        <w:ind w:left="2880" w:hanging="360"/>
      </w:pPr>
      <w:rPr>
        <w:rFonts w:ascii="Symbol" w:hAnsi="Symbol" w:hint="default"/>
      </w:rPr>
    </w:lvl>
    <w:lvl w:ilvl="4" w:tplc="344CCC36" w:tentative="1">
      <w:start w:val="1"/>
      <w:numFmt w:val="bullet"/>
      <w:lvlText w:val="o"/>
      <w:lvlJc w:val="left"/>
      <w:pPr>
        <w:ind w:left="3600" w:hanging="360"/>
      </w:pPr>
      <w:rPr>
        <w:rFonts w:ascii="Courier New" w:hAnsi="Courier New" w:cs="Courier New" w:hint="default"/>
      </w:rPr>
    </w:lvl>
    <w:lvl w:ilvl="5" w:tplc="C88E7680" w:tentative="1">
      <w:start w:val="1"/>
      <w:numFmt w:val="bullet"/>
      <w:lvlText w:val=""/>
      <w:lvlJc w:val="left"/>
      <w:pPr>
        <w:ind w:left="4320" w:hanging="360"/>
      </w:pPr>
      <w:rPr>
        <w:rFonts w:ascii="Wingdings" w:hAnsi="Wingdings" w:hint="default"/>
      </w:rPr>
    </w:lvl>
    <w:lvl w:ilvl="6" w:tplc="B0E4C8B2" w:tentative="1">
      <w:start w:val="1"/>
      <w:numFmt w:val="bullet"/>
      <w:lvlText w:val=""/>
      <w:lvlJc w:val="left"/>
      <w:pPr>
        <w:ind w:left="5040" w:hanging="360"/>
      </w:pPr>
      <w:rPr>
        <w:rFonts w:ascii="Symbol" w:hAnsi="Symbol" w:hint="default"/>
      </w:rPr>
    </w:lvl>
    <w:lvl w:ilvl="7" w:tplc="EDEE7FBA" w:tentative="1">
      <w:start w:val="1"/>
      <w:numFmt w:val="bullet"/>
      <w:lvlText w:val="o"/>
      <w:lvlJc w:val="left"/>
      <w:pPr>
        <w:ind w:left="5760" w:hanging="360"/>
      </w:pPr>
      <w:rPr>
        <w:rFonts w:ascii="Courier New" w:hAnsi="Courier New" w:cs="Courier New" w:hint="default"/>
      </w:rPr>
    </w:lvl>
    <w:lvl w:ilvl="8" w:tplc="61CE8EF6" w:tentative="1">
      <w:start w:val="1"/>
      <w:numFmt w:val="bullet"/>
      <w:lvlText w:val=""/>
      <w:lvlJc w:val="left"/>
      <w:pPr>
        <w:ind w:left="6480" w:hanging="360"/>
      </w:pPr>
      <w:rPr>
        <w:rFonts w:ascii="Wingdings" w:hAnsi="Wingdings" w:hint="default"/>
      </w:rPr>
    </w:lvl>
  </w:abstractNum>
  <w:abstractNum w:abstractNumId="55" w15:restartNumberingAfterBreak="0">
    <w:nsid w:val="7E7823EE"/>
    <w:multiLevelType w:val="hybridMultilevel"/>
    <w:tmpl w:val="52701874"/>
    <w:lvl w:ilvl="0" w:tplc="C42C5EA0">
      <w:start w:val="1"/>
      <w:numFmt w:val="bullet"/>
      <w:lvlText w:val="-"/>
      <w:lvlJc w:val="left"/>
      <w:pPr>
        <w:ind w:left="720" w:hanging="360"/>
      </w:pPr>
      <w:rPr>
        <w:rFonts w:ascii="Calibri" w:eastAsiaTheme="minorHAnsi" w:hAnsi="Calibri" w:cs="Calibri" w:hint="default"/>
      </w:rPr>
    </w:lvl>
    <w:lvl w:ilvl="1" w:tplc="A0CAE036" w:tentative="1">
      <w:start w:val="1"/>
      <w:numFmt w:val="bullet"/>
      <w:lvlText w:val="o"/>
      <w:lvlJc w:val="left"/>
      <w:pPr>
        <w:ind w:left="1440" w:hanging="360"/>
      </w:pPr>
      <w:rPr>
        <w:rFonts w:ascii="Courier New" w:hAnsi="Courier New" w:cs="Courier New" w:hint="default"/>
      </w:rPr>
    </w:lvl>
    <w:lvl w:ilvl="2" w:tplc="2DA4381C" w:tentative="1">
      <w:start w:val="1"/>
      <w:numFmt w:val="bullet"/>
      <w:lvlText w:val=""/>
      <w:lvlJc w:val="left"/>
      <w:pPr>
        <w:ind w:left="2160" w:hanging="360"/>
      </w:pPr>
      <w:rPr>
        <w:rFonts w:ascii="Wingdings" w:hAnsi="Wingdings" w:hint="default"/>
      </w:rPr>
    </w:lvl>
    <w:lvl w:ilvl="3" w:tplc="07E89FF2" w:tentative="1">
      <w:start w:val="1"/>
      <w:numFmt w:val="bullet"/>
      <w:lvlText w:val=""/>
      <w:lvlJc w:val="left"/>
      <w:pPr>
        <w:ind w:left="2880" w:hanging="360"/>
      </w:pPr>
      <w:rPr>
        <w:rFonts w:ascii="Symbol" w:hAnsi="Symbol" w:hint="default"/>
      </w:rPr>
    </w:lvl>
    <w:lvl w:ilvl="4" w:tplc="75B8B96C" w:tentative="1">
      <w:start w:val="1"/>
      <w:numFmt w:val="bullet"/>
      <w:lvlText w:val="o"/>
      <w:lvlJc w:val="left"/>
      <w:pPr>
        <w:ind w:left="3600" w:hanging="360"/>
      </w:pPr>
      <w:rPr>
        <w:rFonts w:ascii="Courier New" w:hAnsi="Courier New" w:cs="Courier New" w:hint="default"/>
      </w:rPr>
    </w:lvl>
    <w:lvl w:ilvl="5" w:tplc="E3AE0BF0" w:tentative="1">
      <w:start w:val="1"/>
      <w:numFmt w:val="bullet"/>
      <w:lvlText w:val=""/>
      <w:lvlJc w:val="left"/>
      <w:pPr>
        <w:ind w:left="4320" w:hanging="360"/>
      </w:pPr>
      <w:rPr>
        <w:rFonts w:ascii="Wingdings" w:hAnsi="Wingdings" w:hint="default"/>
      </w:rPr>
    </w:lvl>
    <w:lvl w:ilvl="6" w:tplc="373A1A5C" w:tentative="1">
      <w:start w:val="1"/>
      <w:numFmt w:val="bullet"/>
      <w:lvlText w:val=""/>
      <w:lvlJc w:val="left"/>
      <w:pPr>
        <w:ind w:left="5040" w:hanging="360"/>
      </w:pPr>
      <w:rPr>
        <w:rFonts w:ascii="Symbol" w:hAnsi="Symbol" w:hint="default"/>
      </w:rPr>
    </w:lvl>
    <w:lvl w:ilvl="7" w:tplc="9476D680" w:tentative="1">
      <w:start w:val="1"/>
      <w:numFmt w:val="bullet"/>
      <w:lvlText w:val="o"/>
      <w:lvlJc w:val="left"/>
      <w:pPr>
        <w:ind w:left="5760" w:hanging="360"/>
      </w:pPr>
      <w:rPr>
        <w:rFonts w:ascii="Courier New" w:hAnsi="Courier New" w:cs="Courier New" w:hint="default"/>
      </w:rPr>
    </w:lvl>
    <w:lvl w:ilvl="8" w:tplc="7DB2B266" w:tentative="1">
      <w:start w:val="1"/>
      <w:numFmt w:val="bullet"/>
      <w:lvlText w:val=""/>
      <w:lvlJc w:val="left"/>
      <w:pPr>
        <w:ind w:left="6480" w:hanging="360"/>
      </w:pPr>
      <w:rPr>
        <w:rFonts w:ascii="Wingdings" w:hAnsi="Wingdings" w:hint="default"/>
      </w:rPr>
    </w:lvl>
  </w:abstractNum>
  <w:abstractNum w:abstractNumId="56" w15:restartNumberingAfterBreak="0">
    <w:nsid w:val="7FA775E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561209961">
    <w:abstractNumId w:val="53"/>
  </w:num>
  <w:num w:numId="2" w16cid:durableId="481629335">
    <w:abstractNumId w:val="29"/>
  </w:num>
  <w:num w:numId="3" w16cid:durableId="1155340809">
    <w:abstractNumId w:val="45"/>
  </w:num>
  <w:num w:numId="4" w16cid:durableId="1611620218">
    <w:abstractNumId w:val="4"/>
  </w:num>
  <w:num w:numId="5" w16cid:durableId="1811314893">
    <w:abstractNumId w:val="38"/>
  </w:num>
  <w:num w:numId="6" w16cid:durableId="1454979172">
    <w:abstractNumId w:val="0"/>
  </w:num>
  <w:num w:numId="7" w16cid:durableId="938030884">
    <w:abstractNumId w:val="39"/>
  </w:num>
  <w:num w:numId="8" w16cid:durableId="673537405">
    <w:abstractNumId w:val="25"/>
  </w:num>
  <w:num w:numId="9" w16cid:durableId="730153848">
    <w:abstractNumId w:val="55"/>
  </w:num>
  <w:num w:numId="10" w16cid:durableId="1098866531">
    <w:abstractNumId w:val="49"/>
  </w:num>
  <w:num w:numId="11" w16cid:durableId="2067951621">
    <w:abstractNumId w:val="33"/>
  </w:num>
  <w:num w:numId="12" w16cid:durableId="1927225946">
    <w:abstractNumId w:val="16"/>
  </w:num>
  <w:num w:numId="13" w16cid:durableId="958071178">
    <w:abstractNumId w:val="56"/>
  </w:num>
  <w:num w:numId="14" w16cid:durableId="1692874529">
    <w:abstractNumId w:val="11"/>
  </w:num>
  <w:num w:numId="15" w16cid:durableId="1129126008">
    <w:abstractNumId w:val="18"/>
  </w:num>
  <w:num w:numId="16" w16cid:durableId="1946427693">
    <w:abstractNumId w:val="50"/>
  </w:num>
  <w:num w:numId="17" w16cid:durableId="1169907863">
    <w:abstractNumId w:val="19"/>
  </w:num>
  <w:num w:numId="18" w16cid:durableId="1112164238">
    <w:abstractNumId w:val="20"/>
  </w:num>
  <w:num w:numId="19" w16cid:durableId="909271286">
    <w:abstractNumId w:val="26"/>
  </w:num>
  <w:num w:numId="20" w16cid:durableId="371031832">
    <w:abstractNumId w:val="43"/>
  </w:num>
  <w:num w:numId="21" w16cid:durableId="544417456">
    <w:abstractNumId w:val="37"/>
  </w:num>
  <w:num w:numId="22" w16cid:durableId="909268362">
    <w:abstractNumId w:val="13"/>
  </w:num>
  <w:num w:numId="23" w16cid:durableId="1095439024">
    <w:abstractNumId w:val="7"/>
  </w:num>
  <w:num w:numId="24" w16cid:durableId="1923753653">
    <w:abstractNumId w:val="17"/>
  </w:num>
  <w:num w:numId="25" w16cid:durableId="1150442529">
    <w:abstractNumId w:val="2"/>
  </w:num>
  <w:num w:numId="26" w16cid:durableId="1564097273">
    <w:abstractNumId w:val="31"/>
  </w:num>
  <w:num w:numId="27" w16cid:durableId="511071564">
    <w:abstractNumId w:val="27"/>
  </w:num>
  <w:num w:numId="28" w16cid:durableId="1992252900">
    <w:abstractNumId w:val="6"/>
  </w:num>
  <w:num w:numId="29" w16cid:durableId="1851867743">
    <w:abstractNumId w:val="30"/>
  </w:num>
  <w:num w:numId="30" w16cid:durableId="846410558">
    <w:abstractNumId w:val="35"/>
  </w:num>
  <w:num w:numId="31" w16cid:durableId="1601522456">
    <w:abstractNumId w:val="5"/>
  </w:num>
  <w:num w:numId="32" w16cid:durableId="1765564636">
    <w:abstractNumId w:val="51"/>
  </w:num>
  <w:num w:numId="33" w16cid:durableId="758451279">
    <w:abstractNumId w:val="26"/>
  </w:num>
  <w:num w:numId="34" w16cid:durableId="740369343">
    <w:abstractNumId w:val="26"/>
  </w:num>
  <w:num w:numId="35" w16cid:durableId="1976718925">
    <w:abstractNumId w:val="26"/>
  </w:num>
  <w:num w:numId="36" w16cid:durableId="1629236120">
    <w:abstractNumId w:val="24"/>
  </w:num>
  <w:num w:numId="37" w16cid:durableId="1706519023">
    <w:abstractNumId w:val="15"/>
  </w:num>
  <w:num w:numId="38" w16cid:durableId="1354186542">
    <w:abstractNumId w:val="36"/>
  </w:num>
  <w:num w:numId="39" w16cid:durableId="40214004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880512539">
    <w:abstractNumId w:val="14"/>
  </w:num>
  <w:num w:numId="41" w16cid:durableId="703210934">
    <w:abstractNumId w:val="48"/>
  </w:num>
  <w:num w:numId="42" w16cid:durableId="1788309259">
    <w:abstractNumId w:val="42"/>
  </w:num>
  <w:num w:numId="43" w16cid:durableId="178931569">
    <w:abstractNumId w:val="41"/>
  </w:num>
  <w:num w:numId="44" w16cid:durableId="578298156">
    <w:abstractNumId w:val="47"/>
  </w:num>
  <w:num w:numId="45" w16cid:durableId="1459227145">
    <w:abstractNumId w:val="28"/>
  </w:num>
  <w:num w:numId="46" w16cid:durableId="719136094">
    <w:abstractNumId w:val="1"/>
  </w:num>
  <w:num w:numId="47" w16cid:durableId="1612083800">
    <w:abstractNumId w:val="34"/>
  </w:num>
  <w:num w:numId="48" w16cid:durableId="482622090">
    <w:abstractNumId w:val="12"/>
  </w:num>
  <w:num w:numId="49" w16cid:durableId="1369334572">
    <w:abstractNumId w:val="9"/>
  </w:num>
  <w:num w:numId="50" w16cid:durableId="2110005978">
    <w:abstractNumId w:val="26"/>
  </w:num>
  <w:num w:numId="51" w16cid:durableId="1431127366">
    <w:abstractNumId w:val="26"/>
  </w:num>
  <w:num w:numId="52" w16cid:durableId="620495435">
    <w:abstractNumId w:val="26"/>
  </w:num>
  <w:num w:numId="53" w16cid:durableId="1798448341">
    <w:abstractNumId w:val="26"/>
  </w:num>
  <w:num w:numId="54" w16cid:durableId="469173315">
    <w:abstractNumId w:val="26"/>
  </w:num>
  <w:num w:numId="55" w16cid:durableId="838345185">
    <w:abstractNumId w:val="26"/>
  </w:num>
  <w:num w:numId="56" w16cid:durableId="982394787">
    <w:abstractNumId w:val="26"/>
  </w:num>
  <w:num w:numId="57" w16cid:durableId="1280181475">
    <w:abstractNumId w:val="26"/>
  </w:num>
  <w:num w:numId="58" w16cid:durableId="974717932">
    <w:abstractNumId w:val="26"/>
  </w:num>
  <w:num w:numId="59" w16cid:durableId="1087535670">
    <w:abstractNumId w:val="26"/>
  </w:num>
  <w:num w:numId="60" w16cid:durableId="1059324431">
    <w:abstractNumId w:val="32"/>
  </w:num>
  <w:num w:numId="61" w16cid:durableId="358823991">
    <w:abstractNumId w:val="54"/>
  </w:num>
  <w:num w:numId="62" w16cid:durableId="694236118">
    <w:abstractNumId w:val="8"/>
  </w:num>
  <w:num w:numId="63" w16cid:durableId="152258465">
    <w:abstractNumId w:val="40"/>
  </w:num>
  <w:num w:numId="64" w16cid:durableId="1535146305">
    <w:abstractNumId w:val="3"/>
  </w:num>
  <w:num w:numId="65" w16cid:durableId="722683000">
    <w:abstractNumId w:val="46"/>
  </w:num>
  <w:num w:numId="66" w16cid:durableId="775095415">
    <w:abstractNumId w:val="44"/>
  </w:num>
  <w:num w:numId="67" w16cid:durableId="398215468">
    <w:abstractNumId w:val="52"/>
  </w:num>
  <w:num w:numId="68" w16cid:durableId="1709600474">
    <w:abstractNumId w:val="22"/>
  </w:num>
  <w:num w:numId="69" w16cid:durableId="1559365683">
    <w:abstractNumId w:val="21"/>
  </w:num>
  <w:num w:numId="70" w16cid:durableId="82863953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1461211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109813422">
    <w:abstractNumId w:val="23"/>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cumentProtection w:edit="forms" w:enforcement="1" w:cryptProviderType="rsaAES" w:cryptAlgorithmClass="hash" w:cryptAlgorithmType="typeAny" w:cryptAlgorithmSid="14" w:cryptSpinCount="100000" w:hash="VA29aQ/6nTEAPhGWJf+ra2/izA5GaQ+fMk26Mw5Jeo8Aylo5LymLQpxqlvo94/C9jMW879nr0MaJrpIQNA79VQ==" w:salt="YXrmeasN5o8ZEMpe0OLLMQ=="/>
  <w:defaultTabStop w:val="720"/>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M2szQyMDc0sDQ3NbZQ0lEKTi0uzszPAykwrAUAXqr/dCwAAAA="/>
  </w:docVars>
  <w:rsids>
    <w:rsidRoot w:val="00FC2E0F"/>
    <w:rsid w:val="00000DCD"/>
    <w:rsid w:val="00002850"/>
    <w:rsid w:val="0000510B"/>
    <w:rsid w:val="00007D57"/>
    <w:rsid w:val="00010712"/>
    <w:rsid w:val="00011151"/>
    <w:rsid w:val="00013808"/>
    <w:rsid w:val="000147F4"/>
    <w:rsid w:val="000162CB"/>
    <w:rsid w:val="0001720B"/>
    <w:rsid w:val="00021510"/>
    <w:rsid w:val="00022B5E"/>
    <w:rsid w:val="00025754"/>
    <w:rsid w:val="00027309"/>
    <w:rsid w:val="0002762C"/>
    <w:rsid w:val="000278E4"/>
    <w:rsid w:val="000278E7"/>
    <w:rsid w:val="00027A64"/>
    <w:rsid w:val="0003008A"/>
    <w:rsid w:val="0003277A"/>
    <w:rsid w:val="00034385"/>
    <w:rsid w:val="00035C39"/>
    <w:rsid w:val="0003685A"/>
    <w:rsid w:val="00037093"/>
    <w:rsid w:val="000373C9"/>
    <w:rsid w:val="000406C4"/>
    <w:rsid w:val="00040758"/>
    <w:rsid w:val="00040F8F"/>
    <w:rsid w:val="00041EC0"/>
    <w:rsid w:val="00042219"/>
    <w:rsid w:val="000456BA"/>
    <w:rsid w:val="00045824"/>
    <w:rsid w:val="0005056E"/>
    <w:rsid w:val="0005058C"/>
    <w:rsid w:val="000516E5"/>
    <w:rsid w:val="0005264D"/>
    <w:rsid w:val="000538E1"/>
    <w:rsid w:val="00053F7B"/>
    <w:rsid w:val="00054233"/>
    <w:rsid w:val="0005458F"/>
    <w:rsid w:val="00054FD4"/>
    <w:rsid w:val="000568B8"/>
    <w:rsid w:val="00066220"/>
    <w:rsid w:val="00066B75"/>
    <w:rsid w:val="0006765E"/>
    <w:rsid w:val="00067E2E"/>
    <w:rsid w:val="00070778"/>
    <w:rsid w:val="0007127A"/>
    <w:rsid w:val="00071819"/>
    <w:rsid w:val="00072356"/>
    <w:rsid w:val="00072740"/>
    <w:rsid w:val="00074FD2"/>
    <w:rsid w:val="000758C9"/>
    <w:rsid w:val="00075DE4"/>
    <w:rsid w:val="00076758"/>
    <w:rsid w:val="0008041F"/>
    <w:rsid w:val="00080978"/>
    <w:rsid w:val="000829E6"/>
    <w:rsid w:val="000867C2"/>
    <w:rsid w:val="00087147"/>
    <w:rsid w:val="0009180D"/>
    <w:rsid w:val="00096CC0"/>
    <w:rsid w:val="000A08C3"/>
    <w:rsid w:val="000A08C6"/>
    <w:rsid w:val="000A2F45"/>
    <w:rsid w:val="000A3A6B"/>
    <w:rsid w:val="000A3E19"/>
    <w:rsid w:val="000A4480"/>
    <w:rsid w:val="000A6C23"/>
    <w:rsid w:val="000A6E95"/>
    <w:rsid w:val="000B1139"/>
    <w:rsid w:val="000B17DC"/>
    <w:rsid w:val="000B23A3"/>
    <w:rsid w:val="000B28B2"/>
    <w:rsid w:val="000B2AEE"/>
    <w:rsid w:val="000B4C3C"/>
    <w:rsid w:val="000B5615"/>
    <w:rsid w:val="000B5625"/>
    <w:rsid w:val="000B63B7"/>
    <w:rsid w:val="000C1318"/>
    <w:rsid w:val="000C247A"/>
    <w:rsid w:val="000C2480"/>
    <w:rsid w:val="000C2C8C"/>
    <w:rsid w:val="000C5327"/>
    <w:rsid w:val="000C5740"/>
    <w:rsid w:val="000D0186"/>
    <w:rsid w:val="000D1413"/>
    <w:rsid w:val="000D1DFF"/>
    <w:rsid w:val="000D45B7"/>
    <w:rsid w:val="000D5A79"/>
    <w:rsid w:val="000D7360"/>
    <w:rsid w:val="000E0204"/>
    <w:rsid w:val="000E1716"/>
    <w:rsid w:val="000E1A3D"/>
    <w:rsid w:val="000E1F22"/>
    <w:rsid w:val="000E3EAB"/>
    <w:rsid w:val="000E4A6D"/>
    <w:rsid w:val="000E628D"/>
    <w:rsid w:val="000E67C7"/>
    <w:rsid w:val="000F1383"/>
    <w:rsid w:val="000F21AC"/>
    <w:rsid w:val="000F21C2"/>
    <w:rsid w:val="000F30A2"/>
    <w:rsid w:val="000F3651"/>
    <w:rsid w:val="000F385A"/>
    <w:rsid w:val="000F3B28"/>
    <w:rsid w:val="000F60D2"/>
    <w:rsid w:val="000F7B54"/>
    <w:rsid w:val="001007EC"/>
    <w:rsid w:val="00101856"/>
    <w:rsid w:val="001047BB"/>
    <w:rsid w:val="00104FFD"/>
    <w:rsid w:val="00105102"/>
    <w:rsid w:val="00105D20"/>
    <w:rsid w:val="001062E5"/>
    <w:rsid w:val="001066A8"/>
    <w:rsid w:val="00111311"/>
    <w:rsid w:val="0011178B"/>
    <w:rsid w:val="0011345D"/>
    <w:rsid w:val="001135C0"/>
    <w:rsid w:val="00114212"/>
    <w:rsid w:val="001148EB"/>
    <w:rsid w:val="00116266"/>
    <w:rsid w:val="00117628"/>
    <w:rsid w:val="00120515"/>
    <w:rsid w:val="001206C9"/>
    <w:rsid w:val="00125434"/>
    <w:rsid w:val="00127D1A"/>
    <w:rsid w:val="001308E0"/>
    <w:rsid w:val="00130C81"/>
    <w:rsid w:val="00130F89"/>
    <w:rsid w:val="0013309A"/>
    <w:rsid w:val="00133594"/>
    <w:rsid w:val="00133839"/>
    <w:rsid w:val="00136044"/>
    <w:rsid w:val="00137A48"/>
    <w:rsid w:val="001400E1"/>
    <w:rsid w:val="00140125"/>
    <w:rsid w:val="0014021B"/>
    <w:rsid w:val="0014112C"/>
    <w:rsid w:val="00142EC3"/>
    <w:rsid w:val="0014434F"/>
    <w:rsid w:val="00145D94"/>
    <w:rsid w:val="00151808"/>
    <w:rsid w:val="00151ACE"/>
    <w:rsid w:val="00152E69"/>
    <w:rsid w:val="00153456"/>
    <w:rsid w:val="00154F58"/>
    <w:rsid w:val="00155613"/>
    <w:rsid w:val="00157C7F"/>
    <w:rsid w:val="00160CAC"/>
    <w:rsid w:val="001621BD"/>
    <w:rsid w:val="0016248D"/>
    <w:rsid w:val="00162589"/>
    <w:rsid w:val="001646E5"/>
    <w:rsid w:val="00164B04"/>
    <w:rsid w:val="00165D63"/>
    <w:rsid w:val="00166C0A"/>
    <w:rsid w:val="00166C22"/>
    <w:rsid w:val="00172261"/>
    <w:rsid w:val="00172ABF"/>
    <w:rsid w:val="001751E8"/>
    <w:rsid w:val="0017605F"/>
    <w:rsid w:val="001805F7"/>
    <w:rsid w:val="00180E07"/>
    <w:rsid w:val="00181690"/>
    <w:rsid w:val="0018170B"/>
    <w:rsid w:val="00182665"/>
    <w:rsid w:val="001864B2"/>
    <w:rsid w:val="00187C32"/>
    <w:rsid w:val="00187F7D"/>
    <w:rsid w:val="00190018"/>
    <w:rsid w:val="00191F3D"/>
    <w:rsid w:val="00195164"/>
    <w:rsid w:val="00195B8E"/>
    <w:rsid w:val="00196609"/>
    <w:rsid w:val="00196BB7"/>
    <w:rsid w:val="00197BEC"/>
    <w:rsid w:val="001A0CFC"/>
    <w:rsid w:val="001A4542"/>
    <w:rsid w:val="001A5DC2"/>
    <w:rsid w:val="001A7CC0"/>
    <w:rsid w:val="001B0D4E"/>
    <w:rsid w:val="001B1B3B"/>
    <w:rsid w:val="001B1E30"/>
    <w:rsid w:val="001B2498"/>
    <w:rsid w:val="001B346A"/>
    <w:rsid w:val="001B6D12"/>
    <w:rsid w:val="001B78D3"/>
    <w:rsid w:val="001C0912"/>
    <w:rsid w:val="001C0B09"/>
    <w:rsid w:val="001C0B11"/>
    <w:rsid w:val="001C109F"/>
    <w:rsid w:val="001C271D"/>
    <w:rsid w:val="001C2EDD"/>
    <w:rsid w:val="001C52C1"/>
    <w:rsid w:val="001C5396"/>
    <w:rsid w:val="001C5B00"/>
    <w:rsid w:val="001C5DE0"/>
    <w:rsid w:val="001D0E3A"/>
    <w:rsid w:val="001D1ED0"/>
    <w:rsid w:val="001D3105"/>
    <w:rsid w:val="001D3685"/>
    <w:rsid w:val="001D3970"/>
    <w:rsid w:val="001D3C73"/>
    <w:rsid w:val="001D4485"/>
    <w:rsid w:val="001D4DCD"/>
    <w:rsid w:val="001D62EF"/>
    <w:rsid w:val="001E032E"/>
    <w:rsid w:val="001E1B72"/>
    <w:rsid w:val="001E1E38"/>
    <w:rsid w:val="001E289C"/>
    <w:rsid w:val="001E4429"/>
    <w:rsid w:val="001E579A"/>
    <w:rsid w:val="001E60AB"/>
    <w:rsid w:val="001E6DDB"/>
    <w:rsid w:val="001E7D69"/>
    <w:rsid w:val="001F40DE"/>
    <w:rsid w:val="001F59BD"/>
    <w:rsid w:val="001F5E67"/>
    <w:rsid w:val="001F6E57"/>
    <w:rsid w:val="001F7CB5"/>
    <w:rsid w:val="002006C6"/>
    <w:rsid w:val="00200B58"/>
    <w:rsid w:val="002011CA"/>
    <w:rsid w:val="0020210E"/>
    <w:rsid w:val="0020419E"/>
    <w:rsid w:val="00204276"/>
    <w:rsid w:val="00206677"/>
    <w:rsid w:val="00207390"/>
    <w:rsid w:val="0020757A"/>
    <w:rsid w:val="002109DE"/>
    <w:rsid w:val="00211487"/>
    <w:rsid w:val="00212653"/>
    <w:rsid w:val="002126C4"/>
    <w:rsid w:val="002137F8"/>
    <w:rsid w:val="002140C7"/>
    <w:rsid w:val="00214189"/>
    <w:rsid w:val="00215C8D"/>
    <w:rsid w:val="00215E5C"/>
    <w:rsid w:val="00217530"/>
    <w:rsid w:val="00220ADE"/>
    <w:rsid w:val="00223C98"/>
    <w:rsid w:val="00225796"/>
    <w:rsid w:val="00226C89"/>
    <w:rsid w:val="00227002"/>
    <w:rsid w:val="002279E1"/>
    <w:rsid w:val="00233068"/>
    <w:rsid w:val="002341FA"/>
    <w:rsid w:val="00234580"/>
    <w:rsid w:val="00235FFC"/>
    <w:rsid w:val="00236AA6"/>
    <w:rsid w:val="00236DE6"/>
    <w:rsid w:val="002403C7"/>
    <w:rsid w:val="002410FE"/>
    <w:rsid w:val="00241153"/>
    <w:rsid w:val="0024193D"/>
    <w:rsid w:val="00241A50"/>
    <w:rsid w:val="00243288"/>
    <w:rsid w:val="0024437F"/>
    <w:rsid w:val="00245721"/>
    <w:rsid w:val="0024593D"/>
    <w:rsid w:val="00246DB6"/>
    <w:rsid w:val="00247361"/>
    <w:rsid w:val="00250480"/>
    <w:rsid w:val="00251299"/>
    <w:rsid w:val="00252897"/>
    <w:rsid w:val="002558B2"/>
    <w:rsid w:val="0025662E"/>
    <w:rsid w:val="00256CDA"/>
    <w:rsid w:val="002579CA"/>
    <w:rsid w:val="00257A74"/>
    <w:rsid w:val="00257EBA"/>
    <w:rsid w:val="00262FFB"/>
    <w:rsid w:val="00263542"/>
    <w:rsid w:val="00263993"/>
    <w:rsid w:val="00263BDC"/>
    <w:rsid w:val="0026421D"/>
    <w:rsid w:val="0026424D"/>
    <w:rsid w:val="00266114"/>
    <w:rsid w:val="0026632A"/>
    <w:rsid w:val="00266E2B"/>
    <w:rsid w:val="00270147"/>
    <w:rsid w:val="00271209"/>
    <w:rsid w:val="002716FE"/>
    <w:rsid w:val="002724E5"/>
    <w:rsid w:val="0027399D"/>
    <w:rsid w:val="00275247"/>
    <w:rsid w:val="00276D31"/>
    <w:rsid w:val="00277E37"/>
    <w:rsid w:val="00282388"/>
    <w:rsid w:val="00284685"/>
    <w:rsid w:val="00284CE1"/>
    <w:rsid w:val="00285C85"/>
    <w:rsid w:val="00286910"/>
    <w:rsid w:val="00287780"/>
    <w:rsid w:val="00290506"/>
    <w:rsid w:val="00290BA1"/>
    <w:rsid w:val="00291D1B"/>
    <w:rsid w:val="00291EE1"/>
    <w:rsid w:val="002929CF"/>
    <w:rsid w:val="002937CC"/>
    <w:rsid w:val="00293C63"/>
    <w:rsid w:val="0029409D"/>
    <w:rsid w:val="00295401"/>
    <w:rsid w:val="0029550E"/>
    <w:rsid w:val="002A1172"/>
    <w:rsid w:val="002A1339"/>
    <w:rsid w:val="002A19F6"/>
    <w:rsid w:val="002A2711"/>
    <w:rsid w:val="002A3152"/>
    <w:rsid w:val="002A3C6D"/>
    <w:rsid w:val="002A588D"/>
    <w:rsid w:val="002B053F"/>
    <w:rsid w:val="002B0DC9"/>
    <w:rsid w:val="002B1815"/>
    <w:rsid w:val="002B190E"/>
    <w:rsid w:val="002B1DED"/>
    <w:rsid w:val="002B29CB"/>
    <w:rsid w:val="002B546B"/>
    <w:rsid w:val="002B615C"/>
    <w:rsid w:val="002C107A"/>
    <w:rsid w:val="002C22F6"/>
    <w:rsid w:val="002C316D"/>
    <w:rsid w:val="002C3FE3"/>
    <w:rsid w:val="002C5320"/>
    <w:rsid w:val="002C6E07"/>
    <w:rsid w:val="002D0C44"/>
    <w:rsid w:val="002D1025"/>
    <w:rsid w:val="002D230F"/>
    <w:rsid w:val="002D4FDB"/>
    <w:rsid w:val="002D54EE"/>
    <w:rsid w:val="002D5F55"/>
    <w:rsid w:val="002D6DD9"/>
    <w:rsid w:val="002D731C"/>
    <w:rsid w:val="002E057D"/>
    <w:rsid w:val="002E24FD"/>
    <w:rsid w:val="002E26B3"/>
    <w:rsid w:val="002E28C9"/>
    <w:rsid w:val="002E2ECD"/>
    <w:rsid w:val="002E3A3F"/>
    <w:rsid w:val="002E44A9"/>
    <w:rsid w:val="002E496A"/>
    <w:rsid w:val="002E4D70"/>
    <w:rsid w:val="002F07A7"/>
    <w:rsid w:val="002F0AB7"/>
    <w:rsid w:val="002F17F3"/>
    <w:rsid w:val="002F213F"/>
    <w:rsid w:val="002F2FAC"/>
    <w:rsid w:val="002F4FBC"/>
    <w:rsid w:val="002F5C2A"/>
    <w:rsid w:val="002F68C3"/>
    <w:rsid w:val="00300594"/>
    <w:rsid w:val="00300F0E"/>
    <w:rsid w:val="003018CB"/>
    <w:rsid w:val="00304501"/>
    <w:rsid w:val="00305367"/>
    <w:rsid w:val="00307DEC"/>
    <w:rsid w:val="00313E8C"/>
    <w:rsid w:val="00314724"/>
    <w:rsid w:val="00320BD1"/>
    <w:rsid w:val="003212CB"/>
    <w:rsid w:val="003229D0"/>
    <w:rsid w:val="003231CB"/>
    <w:rsid w:val="00323A9C"/>
    <w:rsid w:val="00325D3A"/>
    <w:rsid w:val="00326439"/>
    <w:rsid w:val="00326A22"/>
    <w:rsid w:val="00326EFF"/>
    <w:rsid w:val="00327821"/>
    <w:rsid w:val="003317A2"/>
    <w:rsid w:val="003329BB"/>
    <w:rsid w:val="00334FA7"/>
    <w:rsid w:val="003356A4"/>
    <w:rsid w:val="003357D3"/>
    <w:rsid w:val="00336B26"/>
    <w:rsid w:val="00341436"/>
    <w:rsid w:val="00342763"/>
    <w:rsid w:val="00342F79"/>
    <w:rsid w:val="00346E76"/>
    <w:rsid w:val="00347ED4"/>
    <w:rsid w:val="00350725"/>
    <w:rsid w:val="00352B67"/>
    <w:rsid w:val="00356461"/>
    <w:rsid w:val="003568DE"/>
    <w:rsid w:val="00356F9D"/>
    <w:rsid w:val="00361032"/>
    <w:rsid w:val="0036136F"/>
    <w:rsid w:val="00362848"/>
    <w:rsid w:val="00362A38"/>
    <w:rsid w:val="00362BCC"/>
    <w:rsid w:val="00362CAA"/>
    <w:rsid w:val="00364523"/>
    <w:rsid w:val="00366B11"/>
    <w:rsid w:val="003672F2"/>
    <w:rsid w:val="003704AE"/>
    <w:rsid w:val="00371264"/>
    <w:rsid w:val="00371C40"/>
    <w:rsid w:val="00371D5A"/>
    <w:rsid w:val="003734E0"/>
    <w:rsid w:val="003760FE"/>
    <w:rsid w:val="00381106"/>
    <w:rsid w:val="00387DEA"/>
    <w:rsid w:val="00390B20"/>
    <w:rsid w:val="00393DEB"/>
    <w:rsid w:val="00394382"/>
    <w:rsid w:val="003952EC"/>
    <w:rsid w:val="00395773"/>
    <w:rsid w:val="003965E5"/>
    <w:rsid w:val="003968C3"/>
    <w:rsid w:val="003A159D"/>
    <w:rsid w:val="003A1B5D"/>
    <w:rsid w:val="003A5725"/>
    <w:rsid w:val="003A63E9"/>
    <w:rsid w:val="003B0B21"/>
    <w:rsid w:val="003B16BA"/>
    <w:rsid w:val="003B1953"/>
    <w:rsid w:val="003B227B"/>
    <w:rsid w:val="003B31D9"/>
    <w:rsid w:val="003B56AF"/>
    <w:rsid w:val="003C034F"/>
    <w:rsid w:val="003C0647"/>
    <w:rsid w:val="003C0BD0"/>
    <w:rsid w:val="003C1A23"/>
    <w:rsid w:val="003C2893"/>
    <w:rsid w:val="003C4199"/>
    <w:rsid w:val="003C55C8"/>
    <w:rsid w:val="003C6946"/>
    <w:rsid w:val="003C6D82"/>
    <w:rsid w:val="003D0208"/>
    <w:rsid w:val="003D0469"/>
    <w:rsid w:val="003D0771"/>
    <w:rsid w:val="003D40E9"/>
    <w:rsid w:val="003D6E88"/>
    <w:rsid w:val="003D7394"/>
    <w:rsid w:val="003E0C7C"/>
    <w:rsid w:val="003E1003"/>
    <w:rsid w:val="003E228E"/>
    <w:rsid w:val="003E23C2"/>
    <w:rsid w:val="003E3369"/>
    <w:rsid w:val="003E5433"/>
    <w:rsid w:val="003E7D5F"/>
    <w:rsid w:val="003F0D65"/>
    <w:rsid w:val="003F0E0A"/>
    <w:rsid w:val="003F60CC"/>
    <w:rsid w:val="003F7A11"/>
    <w:rsid w:val="003F7D53"/>
    <w:rsid w:val="003F7F70"/>
    <w:rsid w:val="00400CC9"/>
    <w:rsid w:val="00401C8E"/>
    <w:rsid w:val="004040BC"/>
    <w:rsid w:val="00404713"/>
    <w:rsid w:val="00405AE5"/>
    <w:rsid w:val="00406067"/>
    <w:rsid w:val="004103C1"/>
    <w:rsid w:val="00410BEC"/>
    <w:rsid w:val="00410F79"/>
    <w:rsid w:val="00411C59"/>
    <w:rsid w:val="00411FD6"/>
    <w:rsid w:val="004122E6"/>
    <w:rsid w:val="00412419"/>
    <w:rsid w:val="00413E6C"/>
    <w:rsid w:val="00414782"/>
    <w:rsid w:val="004148D4"/>
    <w:rsid w:val="004150BE"/>
    <w:rsid w:val="00416CEB"/>
    <w:rsid w:val="004200FA"/>
    <w:rsid w:val="00420E27"/>
    <w:rsid w:val="004215EB"/>
    <w:rsid w:val="0042179C"/>
    <w:rsid w:val="00421C42"/>
    <w:rsid w:val="004234D7"/>
    <w:rsid w:val="004236C0"/>
    <w:rsid w:val="00423917"/>
    <w:rsid w:val="004244E1"/>
    <w:rsid w:val="004248D7"/>
    <w:rsid w:val="00425B9B"/>
    <w:rsid w:val="00425EBA"/>
    <w:rsid w:val="00425FB4"/>
    <w:rsid w:val="00426219"/>
    <w:rsid w:val="00430CEE"/>
    <w:rsid w:val="00430F5C"/>
    <w:rsid w:val="004326DC"/>
    <w:rsid w:val="00434847"/>
    <w:rsid w:val="0043657D"/>
    <w:rsid w:val="00436863"/>
    <w:rsid w:val="00437CEF"/>
    <w:rsid w:val="00440577"/>
    <w:rsid w:val="00441731"/>
    <w:rsid w:val="0044293B"/>
    <w:rsid w:val="00442A74"/>
    <w:rsid w:val="00442CF6"/>
    <w:rsid w:val="00444481"/>
    <w:rsid w:val="00446CC6"/>
    <w:rsid w:val="00451747"/>
    <w:rsid w:val="00451866"/>
    <w:rsid w:val="004532E2"/>
    <w:rsid w:val="00454451"/>
    <w:rsid w:val="004549F9"/>
    <w:rsid w:val="00454E9C"/>
    <w:rsid w:val="00455045"/>
    <w:rsid w:val="00455F4D"/>
    <w:rsid w:val="00456F72"/>
    <w:rsid w:val="00465232"/>
    <w:rsid w:val="004663E5"/>
    <w:rsid w:val="00470B80"/>
    <w:rsid w:val="00472512"/>
    <w:rsid w:val="00473545"/>
    <w:rsid w:val="004740DC"/>
    <w:rsid w:val="00474406"/>
    <w:rsid w:val="00474E12"/>
    <w:rsid w:val="004751F8"/>
    <w:rsid w:val="00476AB5"/>
    <w:rsid w:val="00477999"/>
    <w:rsid w:val="004822BE"/>
    <w:rsid w:val="00482936"/>
    <w:rsid w:val="00483247"/>
    <w:rsid w:val="00483C1C"/>
    <w:rsid w:val="004927EE"/>
    <w:rsid w:val="0049332E"/>
    <w:rsid w:val="00494120"/>
    <w:rsid w:val="0049413C"/>
    <w:rsid w:val="00494993"/>
    <w:rsid w:val="00495D36"/>
    <w:rsid w:val="00497D62"/>
    <w:rsid w:val="004A11DF"/>
    <w:rsid w:val="004A13D4"/>
    <w:rsid w:val="004A3B6E"/>
    <w:rsid w:val="004A53DC"/>
    <w:rsid w:val="004A5CCC"/>
    <w:rsid w:val="004A5E84"/>
    <w:rsid w:val="004A6BE8"/>
    <w:rsid w:val="004A727F"/>
    <w:rsid w:val="004B3062"/>
    <w:rsid w:val="004B3B8B"/>
    <w:rsid w:val="004B4A8A"/>
    <w:rsid w:val="004B6D3A"/>
    <w:rsid w:val="004C0B73"/>
    <w:rsid w:val="004C0CD4"/>
    <w:rsid w:val="004C30D0"/>
    <w:rsid w:val="004C3EC4"/>
    <w:rsid w:val="004C4D45"/>
    <w:rsid w:val="004C77D5"/>
    <w:rsid w:val="004D0D81"/>
    <w:rsid w:val="004D3FC7"/>
    <w:rsid w:val="004D4F46"/>
    <w:rsid w:val="004D6204"/>
    <w:rsid w:val="004E153C"/>
    <w:rsid w:val="004E2914"/>
    <w:rsid w:val="004E2CB8"/>
    <w:rsid w:val="004E34BB"/>
    <w:rsid w:val="004E4DC7"/>
    <w:rsid w:val="004F0200"/>
    <w:rsid w:val="004F0E73"/>
    <w:rsid w:val="004F1B7B"/>
    <w:rsid w:val="004F29F0"/>
    <w:rsid w:val="00500833"/>
    <w:rsid w:val="0050178E"/>
    <w:rsid w:val="005026F9"/>
    <w:rsid w:val="00504FBA"/>
    <w:rsid w:val="005060F8"/>
    <w:rsid w:val="0051119F"/>
    <w:rsid w:val="005113D5"/>
    <w:rsid w:val="00511BEE"/>
    <w:rsid w:val="00512816"/>
    <w:rsid w:val="00513675"/>
    <w:rsid w:val="00514F4F"/>
    <w:rsid w:val="00516184"/>
    <w:rsid w:val="00517E9C"/>
    <w:rsid w:val="00520572"/>
    <w:rsid w:val="00522316"/>
    <w:rsid w:val="0052315C"/>
    <w:rsid w:val="00523C93"/>
    <w:rsid w:val="005242AA"/>
    <w:rsid w:val="00524E7B"/>
    <w:rsid w:val="00525050"/>
    <w:rsid w:val="00525C56"/>
    <w:rsid w:val="005264DE"/>
    <w:rsid w:val="00526682"/>
    <w:rsid w:val="00530108"/>
    <w:rsid w:val="005311CC"/>
    <w:rsid w:val="00534260"/>
    <w:rsid w:val="0053762B"/>
    <w:rsid w:val="005449AD"/>
    <w:rsid w:val="005452E9"/>
    <w:rsid w:val="00545C69"/>
    <w:rsid w:val="0054653B"/>
    <w:rsid w:val="00550169"/>
    <w:rsid w:val="00552C98"/>
    <w:rsid w:val="005546F9"/>
    <w:rsid w:val="00554CC2"/>
    <w:rsid w:val="00555E8E"/>
    <w:rsid w:val="00556D13"/>
    <w:rsid w:val="00557BFB"/>
    <w:rsid w:val="00560417"/>
    <w:rsid w:val="00561B07"/>
    <w:rsid w:val="00561C1E"/>
    <w:rsid w:val="0056289E"/>
    <w:rsid w:val="00562CD5"/>
    <w:rsid w:val="00562F39"/>
    <w:rsid w:val="00563DA5"/>
    <w:rsid w:val="005643FE"/>
    <w:rsid w:val="0056629A"/>
    <w:rsid w:val="005701DB"/>
    <w:rsid w:val="005735CB"/>
    <w:rsid w:val="00577493"/>
    <w:rsid w:val="005813CC"/>
    <w:rsid w:val="00582A45"/>
    <w:rsid w:val="00582B4C"/>
    <w:rsid w:val="005833F9"/>
    <w:rsid w:val="00583D7A"/>
    <w:rsid w:val="0058626D"/>
    <w:rsid w:val="00587640"/>
    <w:rsid w:val="0059042C"/>
    <w:rsid w:val="0059194F"/>
    <w:rsid w:val="005927D3"/>
    <w:rsid w:val="00595196"/>
    <w:rsid w:val="00595527"/>
    <w:rsid w:val="00596FA2"/>
    <w:rsid w:val="005A373E"/>
    <w:rsid w:val="005A6DAD"/>
    <w:rsid w:val="005A7DF4"/>
    <w:rsid w:val="005B14FA"/>
    <w:rsid w:val="005B2B99"/>
    <w:rsid w:val="005B3AA1"/>
    <w:rsid w:val="005B42E3"/>
    <w:rsid w:val="005B5FCC"/>
    <w:rsid w:val="005B7DE5"/>
    <w:rsid w:val="005B7FBF"/>
    <w:rsid w:val="005C1BC9"/>
    <w:rsid w:val="005C4C34"/>
    <w:rsid w:val="005C5E4E"/>
    <w:rsid w:val="005C613F"/>
    <w:rsid w:val="005C620D"/>
    <w:rsid w:val="005C7033"/>
    <w:rsid w:val="005C7563"/>
    <w:rsid w:val="005C7AAE"/>
    <w:rsid w:val="005D0091"/>
    <w:rsid w:val="005D06E2"/>
    <w:rsid w:val="005D1419"/>
    <w:rsid w:val="005D1C12"/>
    <w:rsid w:val="005D211C"/>
    <w:rsid w:val="005D2497"/>
    <w:rsid w:val="005D2999"/>
    <w:rsid w:val="005D2C79"/>
    <w:rsid w:val="005D3BC9"/>
    <w:rsid w:val="005D4B05"/>
    <w:rsid w:val="005D5852"/>
    <w:rsid w:val="005D720B"/>
    <w:rsid w:val="005E0298"/>
    <w:rsid w:val="005E0420"/>
    <w:rsid w:val="005E1960"/>
    <w:rsid w:val="005E1A6E"/>
    <w:rsid w:val="005E231C"/>
    <w:rsid w:val="005E32D8"/>
    <w:rsid w:val="005E4E45"/>
    <w:rsid w:val="005E5AF5"/>
    <w:rsid w:val="005E6277"/>
    <w:rsid w:val="005F3D0C"/>
    <w:rsid w:val="005F4789"/>
    <w:rsid w:val="005F507F"/>
    <w:rsid w:val="005F633B"/>
    <w:rsid w:val="005F63D5"/>
    <w:rsid w:val="005F6D46"/>
    <w:rsid w:val="00602F65"/>
    <w:rsid w:val="0060314E"/>
    <w:rsid w:val="00603CAF"/>
    <w:rsid w:val="00604CE9"/>
    <w:rsid w:val="0060559B"/>
    <w:rsid w:val="00605F82"/>
    <w:rsid w:val="006100FD"/>
    <w:rsid w:val="0061056A"/>
    <w:rsid w:val="00611705"/>
    <w:rsid w:val="00611EE2"/>
    <w:rsid w:val="00612F27"/>
    <w:rsid w:val="006132F7"/>
    <w:rsid w:val="00613AE3"/>
    <w:rsid w:val="00613B3A"/>
    <w:rsid w:val="00617580"/>
    <w:rsid w:val="006209B3"/>
    <w:rsid w:val="00620E1D"/>
    <w:rsid w:val="00621A67"/>
    <w:rsid w:val="0062250C"/>
    <w:rsid w:val="00622B1C"/>
    <w:rsid w:val="00623F36"/>
    <w:rsid w:val="00625797"/>
    <w:rsid w:val="006266A4"/>
    <w:rsid w:val="0062679A"/>
    <w:rsid w:val="00627E19"/>
    <w:rsid w:val="00632DCA"/>
    <w:rsid w:val="006330D4"/>
    <w:rsid w:val="00634A47"/>
    <w:rsid w:val="00634C0B"/>
    <w:rsid w:val="006354CE"/>
    <w:rsid w:val="00635592"/>
    <w:rsid w:val="00635C61"/>
    <w:rsid w:val="0063733C"/>
    <w:rsid w:val="00642709"/>
    <w:rsid w:val="00645421"/>
    <w:rsid w:val="0064669A"/>
    <w:rsid w:val="00646F4E"/>
    <w:rsid w:val="00646F82"/>
    <w:rsid w:val="00651C70"/>
    <w:rsid w:val="00652799"/>
    <w:rsid w:val="00654A5A"/>
    <w:rsid w:val="00661F62"/>
    <w:rsid w:val="00663442"/>
    <w:rsid w:val="0066416B"/>
    <w:rsid w:val="006648CF"/>
    <w:rsid w:val="00664BC4"/>
    <w:rsid w:val="006650F9"/>
    <w:rsid w:val="0066572A"/>
    <w:rsid w:val="00665DA9"/>
    <w:rsid w:val="00666831"/>
    <w:rsid w:val="006668FA"/>
    <w:rsid w:val="00666C97"/>
    <w:rsid w:val="00667069"/>
    <w:rsid w:val="00667267"/>
    <w:rsid w:val="00670BDF"/>
    <w:rsid w:val="00670CDB"/>
    <w:rsid w:val="00671CDD"/>
    <w:rsid w:val="00675205"/>
    <w:rsid w:val="00675999"/>
    <w:rsid w:val="00676717"/>
    <w:rsid w:val="0067690C"/>
    <w:rsid w:val="00676C04"/>
    <w:rsid w:val="0067726D"/>
    <w:rsid w:val="0067771C"/>
    <w:rsid w:val="006779CD"/>
    <w:rsid w:val="00677A6A"/>
    <w:rsid w:val="0068020E"/>
    <w:rsid w:val="006814FF"/>
    <w:rsid w:val="00683205"/>
    <w:rsid w:val="00683A40"/>
    <w:rsid w:val="00684CAD"/>
    <w:rsid w:val="00685B08"/>
    <w:rsid w:val="00685B5C"/>
    <w:rsid w:val="00686D96"/>
    <w:rsid w:val="006877F4"/>
    <w:rsid w:val="00687AAD"/>
    <w:rsid w:val="00690B16"/>
    <w:rsid w:val="0069346E"/>
    <w:rsid w:val="006944C5"/>
    <w:rsid w:val="00694A8B"/>
    <w:rsid w:val="0069584D"/>
    <w:rsid w:val="00695A40"/>
    <w:rsid w:val="00695B87"/>
    <w:rsid w:val="00696903"/>
    <w:rsid w:val="00697442"/>
    <w:rsid w:val="00697D28"/>
    <w:rsid w:val="00697DBF"/>
    <w:rsid w:val="00697E56"/>
    <w:rsid w:val="006A01E1"/>
    <w:rsid w:val="006A03D7"/>
    <w:rsid w:val="006A10B8"/>
    <w:rsid w:val="006A10CC"/>
    <w:rsid w:val="006A31A1"/>
    <w:rsid w:val="006A39F6"/>
    <w:rsid w:val="006A3EDB"/>
    <w:rsid w:val="006A3FB8"/>
    <w:rsid w:val="006A4880"/>
    <w:rsid w:val="006A7F2F"/>
    <w:rsid w:val="006B08CE"/>
    <w:rsid w:val="006B0B87"/>
    <w:rsid w:val="006B1909"/>
    <w:rsid w:val="006B202D"/>
    <w:rsid w:val="006B4D72"/>
    <w:rsid w:val="006B5AEA"/>
    <w:rsid w:val="006B6015"/>
    <w:rsid w:val="006B6293"/>
    <w:rsid w:val="006B63B1"/>
    <w:rsid w:val="006B67D0"/>
    <w:rsid w:val="006B6A7E"/>
    <w:rsid w:val="006B6CA6"/>
    <w:rsid w:val="006B6DEF"/>
    <w:rsid w:val="006B78D9"/>
    <w:rsid w:val="006B7EFB"/>
    <w:rsid w:val="006C01C8"/>
    <w:rsid w:val="006C126B"/>
    <w:rsid w:val="006C2810"/>
    <w:rsid w:val="006C3AE2"/>
    <w:rsid w:val="006C3E60"/>
    <w:rsid w:val="006C4B86"/>
    <w:rsid w:val="006C4E60"/>
    <w:rsid w:val="006C5ED0"/>
    <w:rsid w:val="006D1C1F"/>
    <w:rsid w:val="006D2E2B"/>
    <w:rsid w:val="006D3425"/>
    <w:rsid w:val="006D567A"/>
    <w:rsid w:val="006D65D6"/>
    <w:rsid w:val="006D68AD"/>
    <w:rsid w:val="006D7F1C"/>
    <w:rsid w:val="006E0F9C"/>
    <w:rsid w:val="006E1584"/>
    <w:rsid w:val="006E2EAF"/>
    <w:rsid w:val="006E3732"/>
    <w:rsid w:val="006E4481"/>
    <w:rsid w:val="006E52E1"/>
    <w:rsid w:val="006E5B14"/>
    <w:rsid w:val="006F03A5"/>
    <w:rsid w:val="006F132D"/>
    <w:rsid w:val="006F13B6"/>
    <w:rsid w:val="006F2F0A"/>
    <w:rsid w:val="006F34F4"/>
    <w:rsid w:val="006F3B3B"/>
    <w:rsid w:val="006F601B"/>
    <w:rsid w:val="006F6E79"/>
    <w:rsid w:val="006F7451"/>
    <w:rsid w:val="0070171C"/>
    <w:rsid w:val="007025F0"/>
    <w:rsid w:val="0070331B"/>
    <w:rsid w:val="00703A3F"/>
    <w:rsid w:val="00703D85"/>
    <w:rsid w:val="00703D9A"/>
    <w:rsid w:val="00704527"/>
    <w:rsid w:val="00704B3B"/>
    <w:rsid w:val="00707EF4"/>
    <w:rsid w:val="007110DF"/>
    <w:rsid w:val="00712CEC"/>
    <w:rsid w:val="00712E5D"/>
    <w:rsid w:val="007135A5"/>
    <w:rsid w:val="00715F12"/>
    <w:rsid w:val="007168A2"/>
    <w:rsid w:val="00716BCF"/>
    <w:rsid w:val="0071723B"/>
    <w:rsid w:val="007172E4"/>
    <w:rsid w:val="00717FE2"/>
    <w:rsid w:val="00720F84"/>
    <w:rsid w:val="0072114C"/>
    <w:rsid w:val="00721172"/>
    <w:rsid w:val="0072217D"/>
    <w:rsid w:val="00723F7C"/>
    <w:rsid w:val="00730FEA"/>
    <w:rsid w:val="007320DB"/>
    <w:rsid w:val="007333B3"/>
    <w:rsid w:val="00733829"/>
    <w:rsid w:val="00733DA2"/>
    <w:rsid w:val="0073415D"/>
    <w:rsid w:val="007341EB"/>
    <w:rsid w:val="0073497A"/>
    <w:rsid w:val="00735B57"/>
    <w:rsid w:val="00735D82"/>
    <w:rsid w:val="0074186A"/>
    <w:rsid w:val="007419B9"/>
    <w:rsid w:val="00742BC4"/>
    <w:rsid w:val="00743A47"/>
    <w:rsid w:val="00744F38"/>
    <w:rsid w:val="00745762"/>
    <w:rsid w:val="00745B04"/>
    <w:rsid w:val="0074773D"/>
    <w:rsid w:val="0075062E"/>
    <w:rsid w:val="00750F94"/>
    <w:rsid w:val="00751CF5"/>
    <w:rsid w:val="007547DA"/>
    <w:rsid w:val="007558DD"/>
    <w:rsid w:val="007561CA"/>
    <w:rsid w:val="00757AAB"/>
    <w:rsid w:val="00760561"/>
    <w:rsid w:val="00761683"/>
    <w:rsid w:val="00762220"/>
    <w:rsid w:val="00762CFA"/>
    <w:rsid w:val="00764593"/>
    <w:rsid w:val="00765489"/>
    <w:rsid w:val="00765BDB"/>
    <w:rsid w:val="00765D36"/>
    <w:rsid w:val="00765F10"/>
    <w:rsid w:val="007677DE"/>
    <w:rsid w:val="00770522"/>
    <w:rsid w:val="007710A0"/>
    <w:rsid w:val="007711CF"/>
    <w:rsid w:val="00771D27"/>
    <w:rsid w:val="00772811"/>
    <w:rsid w:val="007733FA"/>
    <w:rsid w:val="00773AB7"/>
    <w:rsid w:val="00773CCA"/>
    <w:rsid w:val="00773F50"/>
    <w:rsid w:val="007742D0"/>
    <w:rsid w:val="00774AB3"/>
    <w:rsid w:val="007755F0"/>
    <w:rsid w:val="0077570C"/>
    <w:rsid w:val="0077639D"/>
    <w:rsid w:val="00776D95"/>
    <w:rsid w:val="00776E57"/>
    <w:rsid w:val="007778B8"/>
    <w:rsid w:val="00780550"/>
    <w:rsid w:val="00780A75"/>
    <w:rsid w:val="00780F65"/>
    <w:rsid w:val="0078278B"/>
    <w:rsid w:val="0078500A"/>
    <w:rsid w:val="00786598"/>
    <w:rsid w:val="0078722A"/>
    <w:rsid w:val="007906B8"/>
    <w:rsid w:val="00792C32"/>
    <w:rsid w:val="00793619"/>
    <w:rsid w:val="00794CF7"/>
    <w:rsid w:val="00794FEA"/>
    <w:rsid w:val="007A01B7"/>
    <w:rsid w:val="007A1C34"/>
    <w:rsid w:val="007A3DDC"/>
    <w:rsid w:val="007A3EB1"/>
    <w:rsid w:val="007A4BF0"/>
    <w:rsid w:val="007A624E"/>
    <w:rsid w:val="007A6580"/>
    <w:rsid w:val="007A769A"/>
    <w:rsid w:val="007A7DD3"/>
    <w:rsid w:val="007B09A5"/>
    <w:rsid w:val="007B1722"/>
    <w:rsid w:val="007B1F27"/>
    <w:rsid w:val="007B2630"/>
    <w:rsid w:val="007B39AC"/>
    <w:rsid w:val="007B4E87"/>
    <w:rsid w:val="007B56CA"/>
    <w:rsid w:val="007B71CA"/>
    <w:rsid w:val="007B7341"/>
    <w:rsid w:val="007B7453"/>
    <w:rsid w:val="007C07A0"/>
    <w:rsid w:val="007C0E26"/>
    <w:rsid w:val="007C162F"/>
    <w:rsid w:val="007C25E1"/>
    <w:rsid w:val="007C67E9"/>
    <w:rsid w:val="007D3AE3"/>
    <w:rsid w:val="007D458B"/>
    <w:rsid w:val="007D4CFD"/>
    <w:rsid w:val="007E1FAF"/>
    <w:rsid w:val="007E3980"/>
    <w:rsid w:val="007E4EBB"/>
    <w:rsid w:val="007E57EB"/>
    <w:rsid w:val="007E5C62"/>
    <w:rsid w:val="007E5EAF"/>
    <w:rsid w:val="007E6292"/>
    <w:rsid w:val="007E6853"/>
    <w:rsid w:val="007F0F9B"/>
    <w:rsid w:val="007F1211"/>
    <w:rsid w:val="007F30AD"/>
    <w:rsid w:val="007F3B65"/>
    <w:rsid w:val="007F4DEE"/>
    <w:rsid w:val="007F5445"/>
    <w:rsid w:val="0080188B"/>
    <w:rsid w:val="00801BC4"/>
    <w:rsid w:val="00801D6D"/>
    <w:rsid w:val="00801E57"/>
    <w:rsid w:val="008064DC"/>
    <w:rsid w:val="008077A7"/>
    <w:rsid w:val="00810C8E"/>
    <w:rsid w:val="008125FA"/>
    <w:rsid w:val="00814DC5"/>
    <w:rsid w:val="0081550E"/>
    <w:rsid w:val="0081739B"/>
    <w:rsid w:val="00820382"/>
    <w:rsid w:val="00821EBB"/>
    <w:rsid w:val="008232E6"/>
    <w:rsid w:val="0082741D"/>
    <w:rsid w:val="00827E59"/>
    <w:rsid w:val="0083155A"/>
    <w:rsid w:val="0083197B"/>
    <w:rsid w:val="008328B5"/>
    <w:rsid w:val="00833311"/>
    <w:rsid w:val="008336A3"/>
    <w:rsid w:val="00833A86"/>
    <w:rsid w:val="00835CC3"/>
    <w:rsid w:val="00836528"/>
    <w:rsid w:val="00841163"/>
    <w:rsid w:val="0084179B"/>
    <w:rsid w:val="00842AE9"/>
    <w:rsid w:val="00845078"/>
    <w:rsid w:val="00845715"/>
    <w:rsid w:val="00845920"/>
    <w:rsid w:val="00850178"/>
    <w:rsid w:val="008509F4"/>
    <w:rsid w:val="00850E10"/>
    <w:rsid w:val="0085570C"/>
    <w:rsid w:val="00856D58"/>
    <w:rsid w:val="008575D7"/>
    <w:rsid w:val="00857B4C"/>
    <w:rsid w:val="0086155D"/>
    <w:rsid w:val="00863675"/>
    <w:rsid w:val="008640A8"/>
    <w:rsid w:val="00866606"/>
    <w:rsid w:val="0086790A"/>
    <w:rsid w:val="008702AF"/>
    <w:rsid w:val="00874396"/>
    <w:rsid w:val="0087503A"/>
    <w:rsid w:val="008761D4"/>
    <w:rsid w:val="00877A1A"/>
    <w:rsid w:val="008810B7"/>
    <w:rsid w:val="00881B71"/>
    <w:rsid w:val="008826E5"/>
    <w:rsid w:val="00882CD2"/>
    <w:rsid w:val="00884355"/>
    <w:rsid w:val="00885DB4"/>
    <w:rsid w:val="00885F54"/>
    <w:rsid w:val="00887B3A"/>
    <w:rsid w:val="008901CA"/>
    <w:rsid w:val="00891E80"/>
    <w:rsid w:val="0089246C"/>
    <w:rsid w:val="0089467E"/>
    <w:rsid w:val="00896031"/>
    <w:rsid w:val="0089746E"/>
    <w:rsid w:val="00897AF4"/>
    <w:rsid w:val="008A00DC"/>
    <w:rsid w:val="008A2EE8"/>
    <w:rsid w:val="008A5C4A"/>
    <w:rsid w:val="008A69F4"/>
    <w:rsid w:val="008A6A4F"/>
    <w:rsid w:val="008A6C0C"/>
    <w:rsid w:val="008A7ADE"/>
    <w:rsid w:val="008A7C7B"/>
    <w:rsid w:val="008B2603"/>
    <w:rsid w:val="008B3969"/>
    <w:rsid w:val="008B62A2"/>
    <w:rsid w:val="008B7BD3"/>
    <w:rsid w:val="008C0304"/>
    <w:rsid w:val="008C0D34"/>
    <w:rsid w:val="008C1233"/>
    <w:rsid w:val="008C21B0"/>
    <w:rsid w:val="008C376D"/>
    <w:rsid w:val="008C3851"/>
    <w:rsid w:val="008C44EF"/>
    <w:rsid w:val="008C74C6"/>
    <w:rsid w:val="008D0180"/>
    <w:rsid w:val="008D0B9C"/>
    <w:rsid w:val="008D0C2A"/>
    <w:rsid w:val="008D214A"/>
    <w:rsid w:val="008D37E3"/>
    <w:rsid w:val="008D4D0A"/>
    <w:rsid w:val="008D586C"/>
    <w:rsid w:val="008D5E0E"/>
    <w:rsid w:val="008D6F48"/>
    <w:rsid w:val="008D79D4"/>
    <w:rsid w:val="008E08E3"/>
    <w:rsid w:val="008E18DD"/>
    <w:rsid w:val="008E1C33"/>
    <w:rsid w:val="008E43EF"/>
    <w:rsid w:val="008E443D"/>
    <w:rsid w:val="008E533D"/>
    <w:rsid w:val="008E6837"/>
    <w:rsid w:val="008E73B2"/>
    <w:rsid w:val="008F05C8"/>
    <w:rsid w:val="008F0F57"/>
    <w:rsid w:val="008F28D1"/>
    <w:rsid w:val="008F3CE4"/>
    <w:rsid w:val="008F54AD"/>
    <w:rsid w:val="008F6C44"/>
    <w:rsid w:val="008F75B3"/>
    <w:rsid w:val="008F760A"/>
    <w:rsid w:val="008F7FB3"/>
    <w:rsid w:val="00901206"/>
    <w:rsid w:val="00902793"/>
    <w:rsid w:val="00903C56"/>
    <w:rsid w:val="009046A1"/>
    <w:rsid w:val="00904947"/>
    <w:rsid w:val="0091034D"/>
    <w:rsid w:val="00915E3F"/>
    <w:rsid w:val="009161EA"/>
    <w:rsid w:val="0092126E"/>
    <w:rsid w:val="00921915"/>
    <w:rsid w:val="009227D4"/>
    <w:rsid w:val="00922CBB"/>
    <w:rsid w:val="00923659"/>
    <w:rsid w:val="009241EB"/>
    <w:rsid w:val="00925D30"/>
    <w:rsid w:val="00925E93"/>
    <w:rsid w:val="00932270"/>
    <w:rsid w:val="00932F52"/>
    <w:rsid w:val="00933C1C"/>
    <w:rsid w:val="00934243"/>
    <w:rsid w:val="00934761"/>
    <w:rsid w:val="009358FB"/>
    <w:rsid w:val="009406CF"/>
    <w:rsid w:val="00942971"/>
    <w:rsid w:val="0094309E"/>
    <w:rsid w:val="009433F8"/>
    <w:rsid w:val="0094472E"/>
    <w:rsid w:val="00944A51"/>
    <w:rsid w:val="00944A63"/>
    <w:rsid w:val="00944E4C"/>
    <w:rsid w:val="00945610"/>
    <w:rsid w:val="00945CE2"/>
    <w:rsid w:val="00946198"/>
    <w:rsid w:val="00946892"/>
    <w:rsid w:val="00947281"/>
    <w:rsid w:val="00947D37"/>
    <w:rsid w:val="009505DD"/>
    <w:rsid w:val="00950A62"/>
    <w:rsid w:val="00950B8C"/>
    <w:rsid w:val="009533B6"/>
    <w:rsid w:val="00953C38"/>
    <w:rsid w:val="0095477D"/>
    <w:rsid w:val="00954DA1"/>
    <w:rsid w:val="009553C7"/>
    <w:rsid w:val="00957DE5"/>
    <w:rsid w:val="0096066A"/>
    <w:rsid w:val="00960909"/>
    <w:rsid w:val="00960A1F"/>
    <w:rsid w:val="00962CD5"/>
    <w:rsid w:val="00962F9B"/>
    <w:rsid w:val="0096314D"/>
    <w:rsid w:val="00963F84"/>
    <w:rsid w:val="00964FEA"/>
    <w:rsid w:val="00966008"/>
    <w:rsid w:val="00967486"/>
    <w:rsid w:val="00967B9C"/>
    <w:rsid w:val="00970890"/>
    <w:rsid w:val="00970C5F"/>
    <w:rsid w:val="00972DB2"/>
    <w:rsid w:val="00973D66"/>
    <w:rsid w:val="00974D03"/>
    <w:rsid w:val="0097500F"/>
    <w:rsid w:val="00977529"/>
    <w:rsid w:val="0097786A"/>
    <w:rsid w:val="00981339"/>
    <w:rsid w:val="00982CBF"/>
    <w:rsid w:val="00983DBF"/>
    <w:rsid w:val="00983F83"/>
    <w:rsid w:val="0098531C"/>
    <w:rsid w:val="009868C3"/>
    <w:rsid w:val="00987120"/>
    <w:rsid w:val="00990762"/>
    <w:rsid w:val="009907A5"/>
    <w:rsid w:val="00990887"/>
    <w:rsid w:val="00990BDD"/>
    <w:rsid w:val="00991339"/>
    <w:rsid w:val="00991459"/>
    <w:rsid w:val="009916C2"/>
    <w:rsid w:val="00991CA4"/>
    <w:rsid w:val="009938C7"/>
    <w:rsid w:val="00993E29"/>
    <w:rsid w:val="009940EB"/>
    <w:rsid w:val="009948DB"/>
    <w:rsid w:val="009958A4"/>
    <w:rsid w:val="00996D2B"/>
    <w:rsid w:val="009A08C0"/>
    <w:rsid w:val="009A12E1"/>
    <w:rsid w:val="009A32AC"/>
    <w:rsid w:val="009A4C78"/>
    <w:rsid w:val="009A4E7D"/>
    <w:rsid w:val="009A546C"/>
    <w:rsid w:val="009A7552"/>
    <w:rsid w:val="009A79F4"/>
    <w:rsid w:val="009A7A0F"/>
    <w:rsid w:val="009B221E"/>
    <w:rsid w:val="009B4FE9"/>
    <w:rsid w:val="009B533C"/>
    <w:rsid w:val="009B6B8A"/>
    <w:rsid w:val="009B702E"/>
    <w:rsid w:val="009C0CD7"/>
    <w:rsid w:val="009C2416"/>
    <w:rsid w:val="009C37C4"/>
    <w:rsid w:val="009C39EE"/>
    <w:rsid w:val="009C3DAF"/>
    <w:rsid w:val="009C3EDF"/>
    <w:rsid w:val="009C4BCA"/>
    <w:rsid w:val="009C6F67"/>
    <w:rsid w:val="009C7410"/>
    <w:rsid w:val="009D27CD"/>
    <w:rsid w:val="009D39CE"/>
    <w:rsid w:val="009D499A"/>
    <w:rsid w:val="009D7F7D"/>
    <w:rsid w:val="009E0004"/>
    <w:rsid w:val="009E09F8"/>
    <w:rsid w:val="009E186B"/>
    <w:rsid w:val="009E187A"/>
    <w:rsid w:val="009E1FE4"/>
    <w:rsid w:val="009E212D"/>
    <w:rsid w:val="009E2214"/>
    <w:rsid w:val="009E356D"/>
    <w:rsid w:val="009E3BF2"/>
    <w:rsid w:val="009E50DA"/>
    <w:rsid w:val="009E63B2"/>
    <w:rsid w:val="009E719A"/>
    <w:rsid w:val="009E7B7A"/>
    <w:rsid w:val="009F047B"/>
    <w:rsid w:val="009F0660"/>
    <w:rsid w:val="009F06A0"/>
    <w:rsid w:val="009F174C"/>
    <w:rsid w:val="009F2A57"/>
    <w:rsid w:val="009F3593"/>
    <w:rsid w:val="009F630E"/>
    <w:rsid w:val="00A021C0"/>
    <w:rsid w:val="00A029D0"/>
    <w:rsid w:val="00A06819"/>
    <w:rsid w:val="00A06A7C"/>
    <w:rsid w:val="00A07336"/>
    <w:rsid w:val="00A07C36"/>
    <w:rsid w:val="00A07F67"/>
    <w:rsid w:val="00A10ACB"/>
    <w:rsid w:val="00A1143D"/>
    <w:rsid w:val="00A116C7"/>
    <w:rsid w:val="00A11BAD"/>
    <w:rsid w:val="00A12518"/>
    <w:rsid w:val="00A13279"/>
    <w:rsid w:val="00A15DA9"/>
    <w:rsid w:val="00A162AC"/>
    <w:rsid w:val="00A17C1B"/>
    <w:rsid w:val="00A20F48"/>
    <w:rsid w:val="00A21351"/>
    <w:rsid w:val="00A222E4"/>
    <w:rsid w:val="00A23C42"/>
    <w:rsid w:val="00A26640"/>
    <w:rsid w:val="00A273DB"/>
    <w:rsid w:val="00A30D5C"/>
    <w:rsid w:val="00A31587"/>
    <w:rsid w:val="00A31588"/>
    <w:rsid w:val="00A31700"/>
    <w:rsid w:val="00A31E94"/>
    <w:rsid w:val="00A32295"/>
    <w:rsid w:val="00A32986"/>
    <w:rsid w:val="00A32C7B"/>
    <w:rsid w:val="00A339F4"/>
    <w:rsid w:val="00A356C4"/>
    <w:rsid w:val="00A3690F"/>
    <w:rsid w:val="00A37875"/>
    <w:rsid w:val="00A3789D"/>
    <w:rsid w:val="00A404DB"/>
    <w:rsid w:val="00A405E0"/>
    <w:rsid w:val="00A405F8"/>
    <w:rsid w:val="00A419A8"/>
    <w:rsid w:val="00A41A50"/>
    <w:rsid w:val="00A42165"/>
    <w:rsid w:val="00A4319A"/>
    <w:rsid w:val="00A4466E"/>
    <w:rsid w:val="00A54AC6"/>
    <w:rsid w:val="00A54E58"/>
    <w:rsid w:val="00A60EA6"/>
    <w:rsid w:val="00A6265C"/>
    <w:rsid w:val="00A63F3A"/>
    <w:rsid w:val="00A64459"/>
    <w:rsid w:val="00A65A91"/>
    <w:rsid w:val="00A66033"/>
    <w:rsid w:val="00A664EA"/>
    <w:rsid w:val="00A70D6C"/>
    <w:rsid w:val="00A71957"/>
    <w:rsid w:val="00A72864"/>
    <w:rsid w:val="00A74E0F"/>
    <w:rsid w:val="00A76E21"/>
    <w:rsid w:val="00A76F86"/>
    <w:rsid w:val="00A805B9"/>
    <w:rsid w:val="00A825F4"/>
    <w:rsid w:val="00A82AAE"/>
    <w:rsid w:val="00A831D5"/>
    <w:rsid w:val="00A83639"/>
    <w:rsid w:val="00A83CAD"/>
    <w:rsid w:val="00A84E7F"/>
    <w:rsid w:val="00A84EE8"/>
    <w:rsid w:val="00A8692E"/>
    <w:rsid w:val="00A8698C"/>
    <w:rsid w:val="00A87649"/>
    <w:rsid w:val="00A90229"/>
    <w:rsid w:val="00A91041"/>
    <w:rsid w:val="00A92147"/>
    <w:rsid w:val="00A92B77"/>
    <w:rsid w:val="00A9306E"/>
    <w:rsid w:val="00A953B5"/>
    <w:rsid w:val="00A95BE7"/>
    <w:rsid w:val="00A95F90"/>
    <w:rsid w:val="00A968E7"/>
    <w:rsid w:val="00AA0E0D"/>
    <w:rsid w:val="00AA22D0"/>
    <w:rsid w:val="00AA2941"/>
    <w:rsid w:val="00AA3D62"/>
    <w:rsid w:val="00AA446E"/>
    <w:rsid w:val="00AA5A2A"/>
    <w:rsid w:val="00AA68DD"/>
    <w:rsid w:val="00AA6C5B"/>
    <w:rsid w:val="00AB0C8C"/>
    <w:rsid w:val="00AB16B8"/>
    <w:rsid w:val="00AB190A"/>
    <w:rsid w:val="00AB1A38"/>
    <w:rsid w:val="00AB2A76"/>
    <w:rsid w:val="00AB537F"/>
    <w:rsid w:val="00AB560B"/>
    <w:rsid w:val="00AB5B1E"/>
    <w:rsid w:val="00AB746C"/>
    <w:rsid w:val="00AC1C42"/>
    <w:rsid w:val="00AC1C49"/>
    <w:rsid w:val="00AC224D"/>
    <w:rsid w:val="00AC446C"/>
    <w:rsid w:val="00AD009A"/>
    <w:rsid w:val="00AD0662"/>
    <w:rsid w:val="00AD0671"/>
    <w:rsid w:val="00AD096F"/>
    <w:rsid w:val="00AD1203"/>
    <w:rsid w:val="00AD35B0"/>
    <w:rsid w:val="00AD4B4A"/>
    <w:rsid w:val="00AD576C"/>
    <w:rsid w:val="00AD5F4F"/>
    <w:rsid w:val="00AE2742"/>
    <w:rsid w:val="00AE3955"/>
    <w:rsid w:val="00AE6C1D"/>
    <w:rsid w:val="00AE7340"/>
    <w:rsid w:val="00AE788E"/>
    <w:rsid w:val="00AE7ECD"/>
    <w:rsid w:val="00AF01E7"/>
    <w:rsid w:val="00AF2A5B"/>
    <w:rsid w:val="00AF2DD0"/>
    <w:rsid w:val="00AF46C6"/>
    <w:rsid w:val="00AF5373"/>
    <w:rsid w:val="00AF617D"/>
    <w:rsid w:val="00AF6CB5"/>
    <w:rsid w:val="00AF706D"/>
    <w:rsid w:val="00B033A8"/>
    <w:rsid w:val="00B03AD6"/>
    <w:rsid w:val="00B064C0"/>
    <w:rsid w:val="00B06EBD"/>
    <w:rsid w:val="00B07820"/>
    <w:rsid w:val="00B07C69"/>
    <w:rsid w:val="00B11E65"/>
    <w:rsid w:val="00B1387D"/>
    <w:rsid w:val="00B148C9"/>
    <w:rsid w:val="00B159B9"/>
    <w:rsid w:val="00B15BCF"/>
    <w:rsid w:val="00B16057"/>
    <w:rsid w:val="00B169E6"/>
    <w:rsid w:val="00B16C09"/>
    <w:rsid w:val="00B16C80"/>
    <w:rsid w:val="00B17917"/>
    <w:rsid w:val="00B21976"/>
    <w:rsid w:val="00B22346"/>
    <w:rsid w:val="00B22F31"/>
    <w:rsid w:val="00B23921"/>
    <w:rsid w:val="00B2404C"/>
    <w:rsid w:val="00B25D69"/>
    <w:rsid w:val="00B25FB3"/>
    <w:rsid w:val="00B265B2"/>
    <w:rsid w:val="00B272F1"/>
    <w:rsid w:val="00B27615"/>
    <w:rsid w:val="00B316C3"/>
    <w:rsid w:val="00B31B73"/>
    <w:rsid w:val="00B3216E"/>
    <w:rsid w:val="00B3225C"/>
    <w:rsid w:val="00B32EE6"/>
    <w:rsid w:val="00B34C72"/>
    <w:rsid w:val="00B36CA8"/>
    <w:rsid w:val="00B3700F"/>
    <w:rsid w:val="00B37FD1"/>
    <w:rsid w:val="00B41C93"/>
    <w:rsid w:val="00B42685"/>
    <w:rsid w:val="00B44C38"/>
    <w:rsid w:val="00B4653A"/>
    <w:rsid w:val="00B5200A"/>
    <w:rsid w:val="00B5233D"/>
    <w:rsid w:val="00B526BC"/>
    <w:rsid w:val="00B529BE"/>
    <w:rsid w:val="00B52ABE"/>
    <w:rsid w:val="00B53287"/>
    <w:rsid w:val="00B54118"/>
    <w:rsid w:val="00B54AFE"/>
    <w:rsid w:val="00B559BD"/>
    <w:rsid w:val="00B55ECC"/>
    <w:rsid w:val="00B56B8E"/>
    <w:rsid w:val="00B600A1"/>
    <w:rsid w:val="00B62813"/>
    <w:rsid w:val="00B64BAB"/>
    <w:rsid w:val="00B64D94"/>
    <w:rsid w:val="00B6502F"/>
    <w:rsid w:val="00B6568D"/>
    <w:rsid w:val="00B65B65"/>
    <w:rsid w:val="00B66539"/>
    <w:rsid w:val="00B7025D"/>
    <w:rsid w:val="00B7136C"/>
    <w:rsid w:val="00B73A9F"/>
    <w:rsid w:val="00B74AFD"/>
    <w:rsid w:val="00B74D40"/>
    <w:rsid w:val="00B75CA6"/>
    <w:rsid w:val="00B7615F"/>
    <w:rsid w:val="00B77008"/>
    <w:rsid w:val="00B82006"/>
    <w:rsid w:val="00B8244A"/>
    <w:rsid w:val="00B852CB"/>
    <w:rsid w:val="00B863DC"/>
    <w:rsid w:val="00B865AB"/>
    <w:rsid w:val="00B87CF0"/>
    <w:rsid w:val="00B902A1"/>
    <w:rsid w:val="00B902BF"/>
    <w:rsid w:val="00B90929"/>
    <w:rsid w:val="00B91FBD"/>
    <w:rsid w:val="00B92420"/>
    <w:rsid w:val="00B9242D"/>
    <w:rsid w:val="00B927D0"/>
    <w:rsid w:val="00B9427D"/>
    <w:rsid w:val="00B94C9C"/>
    <w:rsid w:val="00BA2D3F"/>
    <w:rsid w:val="00BA3158"/>
    <w:rsid w:val="00BA3792"/>
    <w:rsid w:val="00BA4B69"/>
    <w:rsid w:val="00BA5EEE"/>
    <w:rsid w:val="00BA66CA"/>
    <w:rsid w:val="00BA6B3D"/>
    <w:rsid w:val="00BB08F0"/>
    <w:rsid w:val="00BB0A1A"/>
    <w:rsid w:val="00BB2035"/>
    <w:rsid w:val="00BB2096"/>
    <w:rsid w:val="00BB56F7"/>
    <w:rsid w:val="00BB7BF4"/>
    <w:rsid w:val="00BC189D"/>
    <w:rsid w:val="00BC227D"/>
    <w:rsid w:val="00BC2DF8"/>
    <w:rsid w:val="00BC305A"/>
    <w:rsid w:val="00BC5407"/>
    <w:rsid w:val="00BC6667"/>
    <w:rsid w:val="00BC7148"/>
    <w:rsid w:val="00BC7438"/>
    <w:rsid w:val="00BD0FEB"/>
    <w:rsid w:val="00BD122B"/>
    <w:rsid w:val="00BD1599"/>
    <w:rsid w:val="00BD45B4"/>
    <w:rsid w:val="00BD48BC"/>
    <w:rsid w:val="00BD49CA"/>
    <w:rsid w:val="00BD59F1"/>
    <w:rsid w:val="00BD6EB5"/>
    <w:rsid w:val="00BD6F45"/>
    <w:rsid w:val="00BE11C8"/>
    <w:rsid w:val="00BE1676"/>
    <w:rsid w:val="00BE3B79"/>
    <w:rsid w:val="00BE4BA0"/>
    <w:rsid w:val="00BE5162"/>
    <w:rsid w:val="00BE71C4"/>
    <w:rsid w:val="00BE7F65"/>
    <w:rsid w:val="00BF3587"/>
    <w:rsid w:val="00BF41A9"/>
    <w:rsid w:val="00BF5691"/>
    <w:rsid w:val="00BF5809"/>
    <w:rsid w:val="00BF62FC"/>
    <w:rsid w:val="00BF744A"/>
    <w:rsid w:val="00BF777A"/>
    <w:rsid w:val="00BF7C68"/>
    <w:rsid w:val="00C013BF"/>
    <w:rsid w:val="00C01BC8"/>
    <w:rsid w:val="00C03C37"/>
    <w:rsid w:val="00C05BB1"/>
    <w:rsid w:val="00C0760B"/>
    <w:rsid w:val="00C100C2"/>
    <w:rsid w:val="00C1159B"/>
    <w:rsid w:val="00C13034"/>
    <w:rsid w:val="00C1397C"/>
    <w:rsid w:val="00C148EF"/>
    <w:rsid w:val="00C17292"/>
    <w:rsid w:val="00C21045"/>
    <w:rsid w:val="00C221EF"/>
    <w:rsid w:val="00C2514F"/>
    <w:rsid w:val="00C273E4"/>
    <w:rsid w:val="00C27DF0"/>
    <w:rsid w:val="00C302C5"/>
    <w:rsid w:val="00C31FCE"/>
    <w:rsid w:val="00C32317"/>
    <w:rsid w:val="00C3357F"/>
    <w:rsid w:val="00C34269"/>
    <w:rsid w:val="00C3686C"/>
    <w:rsid w:val="00C36A07"/>
    <w:rsid w:val="00C4016A"/>
    <w:rsid w:val="00C45886"/>
    <w:rsid w:val="00C45C84"/>
    <w:rsid w:val="00C5092F"/>
    <w:rsid w:val="00C514DE"/>
    <w:rsid w:val="00C51999"/>
    <w:rsid w:val="00C51C11"/>
    <w:rsid w:val="00C529FC"/>
    <w:rsid w:val="00C56120"/>
    <w:rsid w:val="00C6123E"/>
    <w:rsid w:val="00C613C2"/>
    <w:rsid w:val="00C6282C"/>
    <w:rsid w:val="00C63412"/>
    <w:rsid w:val="00C63A99"/>
    <w:rsid w:val="00C64DA1"/>
    <w:rsid w:val="00C673DF"/>
    <w:rsid w:val="00C7212C"/>
    <w:rsid w:val="00C74984"/>
    <w:rsid w:val="00C7696F"/>
    <w:rsid w:val="00C76C75"/>
    <w:rsid w:val="00C80319"/>
    <w:rsid w:val="00C809D9"/>
    <w:rsid w:val="00C81104"/>
    <w:rsid w:val="00C8164E"/>
    <w:rsid w:val="00C81DD6"/>
    <w:rsid w:val="00C8426F"/>
    <w:rsid w:val="00C86B00"/>
    <w:rsid w:val="00C87730"/>
    <w:rsid w:val="00C87F2A"/>
    <w:rsid w:val="00C91C73"/>
    <w:rsid w:val="00C91D3C"/>
    <w:rsid w:val="00C92A53"/>
    <w:rsid w:val="00C93762"/>
    <w:rsid w:val="00C938B5"/>
    <w:rsid w:val="00C93C19"/>
    <w:rsid w:val="00C940AD"/>
    <w:rsid w:val="00C94355"/>
    <w:rsid w:val="00C9480E"/>
    <w:rsid w:val="00C94D1D"/>
    <w:rsid w:val="00C965EC"/>
    <w:rsid w:val="00C9703F"/>
    <w:rsid w:val="00C97943"/>
    <w:rsid w:val="00CA0515"/>
    <w:rsid w:val="00CA1845"/>
    <w:rsid w:val="00CA23BA"/>
    <w:rsid w:val="00CA332F"/>
    <w:rsid w:val="00CA4E76"/>
    <w:rsid w:val="00CA4F1E"/>
    <w:rsid w:val="00CB3720"/>
    <w:rsid w:val="00CB39A8"/>
    <w:rsid w:val="00CB5DD7"/>
    <w:rsid w:val="00CB6979"/>
    <w:rsid w:val="00CB7DD6"/>
    <w:rsid w:val="00CC058C"/>
    <w:rsid w:val="00CC2FB6"/>
    <w:rsid w:val="00CC3F36"/>
    <w:rsid w:val="00CC4251"/>
    <w:rsid w:val="00CC4324"/>
    <w:rsid w:val="00CC53F2"/>
    <w:rsid w:val="00CC5E10"/>
    <w:rsid w:val="00CC608C"/>
    <w:rsid w:val="00CC7099"/>
    <w:rsid w:val="00CC79B6"/>
    <w:rsid w:val="00CD034E"/>
    <w:rsid w:val="00CD0730"/>
    <w:rsid w:val="00CD2310"/>
    <w:rsid w:val="00CD2C98"/>
    <w:rsid w:val="00CD309A"/>
    <w:rsid w:val="00CD46B1"/>
    <w:rsid w:val="00CD4719"/>
    <w:rsid w:val="00CD7D4D"/>
    <w:rsid w:val="00CE460D"/>
    <w:rsid w:val="00CE4D9B"/>
    <w:rsid w:val="00CE6CD0"/>
    <w:rsid w:val="00CE7581"/>
    <w:rsid w:val="00CE7DC6"/>
    <w:rsid w:val="00CF2E4E"/>
    <w:rsid w:val="00CF5C99"/>
    <w:rsid w:val="00CF6022"/>
    <w:rsid w:val="00D00D91"/>
    <w:rsid w:val="00D032AB"/>
    <w:rsid w:val="00D034AB"/>
    <w:rsid w:val="00D03C09"/>
    <w:rsid w:val="00D04FA3"/>
    <w:rsid w:val="00D079F1"/>
    <w:rsid w:val="00D07CCD"/>
    <w:rsid w:val="00D11093"/>
    <w:rsid w:val="00D117EF"/>
    <w:rsid w:val="00D12142"/>
    <w:rsid w:val="00D1440F"/>
    <w:rsid w:val="00D14758"/>
    <w:rsid w:val="00D16232"/>
    <w:rsid w:val="00D16429"/>
    <w:rsid w:val="00D16ABF"/>
    <w:rsid w:val="00D179F1"/>
    <w:rsid w:val="00D20AE8"/>
    <w:rsid w:val="00D21AE5"/>
    <w:rsid w:val="00D21E43"/>
    <w:rsid w:val="00D225EB"/>
    <w:rsid w:val="00D244D1"/>
    <w:rsid w:val="00D25444"/>
    <w:rsid w:val="00D25D25"/>
    <w:rsid w:val="00D26528"/>
    <w:rsid w:val="00D26AB7"/>
    <w:rsid w:val="00D276D2"/>
    <w:rsid w:val="00D278EB"/>
    <w:rsid w:val="00D32FE1"/>
    <w:rsid w:val="00D35C6D"/>
    <w:rsid w:val="00D3738A"/>
    <w:rsid w:val="00D37565"/>
    <w:rsid w:val="00D37B40"/>
    <w:rsid w:val="00D402D6"/>
    <w:rsid w:val="00D411C1"/>
    <w:rsid w:val="00D4166C"/>
    <w:rsid w:val="00D41FC8"/>
    <w:rsid w:val="00D42518"/>
    <w:rsid w:val="00D42E99"/>
    <w:rsid w:val="00D43D2A"/>
    <w:rsid w:val="00D46928"/>
    <w:rsid w:val="00D46E40"/>
    <w:rsid w:val="00D50551"/>
    <w:rsid w:val="00D50B3F"/>
    <w:rsid w:val="00D530A1"/>
    <w:rsid w:val="00D537E2"/>
    <w:rsid w:val="00D54868"/>
    <w:rsid w:val="00D54F9C"/>
    <w:rsid w:val="00D600A4"/>
    <w:rsid w:val="00D610C6"/>
    <w:rsid w:val="00D6130E"/>
    <w:rsid w:val="00D6248C"/>
    <w:rsid w:val="00D62C79"/>
    <w:rsid w:val="00D635E4"/>
    <w:rsid w:val="00D65735"/>
    <w:rsid w:val="00D65D39"/>
    <w:rsid w:val="00D66060"/>
    <w:rsid w:val="00D6617D"/>
    <w:rsid w:val="00D66932"/>
    <w:rsid w:val="00D7044B"/>
    <w:rsid w:val="00D707D9"/>
    <w:rsid w:val="00D7115E"/>
    <w:rsid w:val="00D72C42"/>
    <w:rsid w:val="00D72E85"/>
    <w:rsid w:val="00D74957"/>
    <w:rsid w:val="00D74C06"/>
    <w:rsid w:val="00D7516C"/>
    <w:rsid w:val="00D755D5"/>
    <w:rsid w:val="00D80068"/>
    <w:rsid w:val="00D80844"/>
    <w:rsid w:val="00D80CF2"/>
    <w:rsid w:val="00D81052"/>
    <w:rsid w:val="00D81119"/>
    <w:rsid w:val="00D83C2B"/>
    <w:rsid w:val="00D84AD3"/>
    <w:rsid w:val="00D8590C"/>
    <w:rsid w:val="00D86416"/>
    <w:rsid w:val="00D86B18"/>
    <w:rsid w:val="00D872A7"/>
    <w:rsid w:val="00D93E6C"/>
    <w:rsid w:val="00D968DF"/>
    <w:rsid w:val="00D96AB9"/>
    <w:rsid w:val="00D96B43"/>
    <w:rsid w:val="00D971D9"/>
    <w:rsid w:val="00DA0778"/>
    <w:rsid w:val="00DA0CAF"/>
    <w:rsid w:val="00DA1109"/>
    <w:rsid w:val="00DA1212"/>
    <w:rsid w:val="00DA13C8"/>
    <w:rsid w:val="00DA1502"/>
    <w:rsid w:val="00DA2573"/>
    <w:rsid w:val="00DA4BDE"/>
    <w:rsid w:val="00DA4CA0"/>
    <w:rsid w:val="00DA7653"/>
    <w:rsid w:val="00DA7F2C"/>
    <w:rsid w:val="00DB0ACB"/>
    <w:rsid w:val="00DB1755"/>
    <w:rsid w:val="00DB31A3"/>
    <w:rsid w:val="00DB53E5"/>
    <w:rsid w:val="00DB58B0"/>
    <w:rsid w:val="00DB5CAA"/>
    <w:rsid w:val="00DB60ED"/>
    <w:rsid w:val="00DB639A"/>
    <w:rsid w:val="00DB73C2"/>
    <w:rsid w:val="00DC0B51"/>
    <w:rsid w:val="00DC13BE"/>
    <w:rsid w:val="00DC35C0"/>
    <w:rsid w:val="00DC3A89"/>
    <w:rsid w:val="00DC4846"/>
    <w:rsid w:val="00DC637E"/>
    <w:rsid w:val="00DC6EF3"/>
    <w:rsid w:val="00DD0DF8"/>
    <w:rsid w:val="00DD25C7"/>
    <w:rsid w:val="00DD2B6B"/>
    <w:rsid w:val="00DD2CA2"/>
    <w:rsid w:val="00DD5E82"/>
    <w:rsid w:val="00DD63CA"/>
    <w:rsid w:val="00DD77D3"/>
    <w:rsid w:val="00DE16D1"/>
    <w:rsid w:val="00DE2475"/>
    <w:rsid w:val="00DE791C"/>
    <w:rsid w:val="00DF12E8"/>
    <w:rsid w:val="00DF15E0"/>
    <w:rsid w:val="00DF40C1"/>
    <w:rsid w:val="00DF48E7"/>
    <w:rsid w:val="00DF4B0A"/>
    <w:rsid w:val="00DF4D59"/>
    <w:rsid w:val="00DF5373"/>
    <w:rsid w:val="00DF59E0"/>
    <w:rsid w:val="00DF6433"/>
    <w:rsid w:val="00DF761D"/>
    <w:rsid w:val="00DF7AF9"/>
    <w:rsid w:val="00E00C43"/>
    <w:rsid w:val="00E00CC7"/>
    <w:rsid w:val="00E01544"/>
    <w:rsid w:val="00E01E7F"/>
    <w:rsid w:val="00E0337E"/>
    <w:rsid w:val="00E0503A"/>
    <w:rsid w:val="00E0595F"/>
    <w:rsid w:val="00E103BA"/>
    <w:rsid w:val="00E12901"/>
    <w:rsid w:val="00E13BFD"/>
    <w:rsid w:val="00E14E64"/>
    <w:rsid w:val="00E15B27"/>
    <w:rsid w:val="00E15CDC"/>
    <w:rsid w:val="00E20070"/>
    <w:rsid w:val="00E2097B"/>
    <w:rsid w:val="00E21199"/>
    <w:rsid w:val="00E223E2"/>
    <w:rsid w:val="00E22680"/>
    <w:rsid w:val="00E227E6"/>
    <w:rsid w:val="00E23106"/>
    <w:rsid w:val="00E23DC9"/>
    <w:rsid w:val="00E24A88"/>
    <w:rsid w:val="00E25DF8"/>
    <w:rsid w:val="00E25F17"/>
    <w:rsid w:val="00E26709"/>
    <w:rsid w:val="00E26CF7"/>
    <w:rsid w:val="00E34381"/>
    <w:rsid w:val="00E35015"/>
    <w:rsid w:val="00E351A0"/>
    <w:rsid w:val="00E35446"/>
    <w:rsid w:val="00E35DE7"/>
    <w:rsid w:val="00E402DF"/>
    <w:rsid w:val="00E403C1"/>
    <w:rsid w:val="00E4113C"/>
    <w:rsid w:val="00E42071"/>
    <w:rsid w:val="00E4390C"/>
    <w:rsid w:val="00E454B9"/>
    <w:rsid w:val="00E454C8"/>
    <w:rsid w:val="00E45E60"/>
    <w:rsid w:val="00E45F17"/>
    <w:rsid w:val="00E47101"/>
    <w:rsid w:val="00E47C12"/>
    <w:rsid w:val="00E51045"/>
    <w:rsid w:val="00E51618"/>
    <w:rsid w:val="00E51BB8"/>
    <w:rsid w:val="00E52899"/>
    <w:rsid w:val="00E53411"/>
    <w:rsid w:val="00E56291"/>
    <w:rsid w:val="00E5687D"/>
    <w:rsid w:val="00E571B0"/>
    <w:rsid w:val="00E609E4"/>
    <w:rsid w:val="00E64446"/>
    <w:rsid w:val="00E64803"/>
    <w:rsid w:val="00E66106"/>
    <w:rsid w:val="00E71962"/>
    <w:rsid w:val="00E73A3C"/>
    <w:rsid w:val="00E74106"/>
    <w:rsid w:val="00E76058"/>
    <w:rsid w:val="00E803AF"/>
    <w:rsid w:val="00E83946"/>
    <w:rsid w:val="00E873A0"/>
    <w:rsid w:val="00E90696"/>
    <w:rsid w:val="00E9074C"/>
    <w:rsid w:val="00E90A13"/>
    <w:rsid w:val="00E90EDE"/>
    <w:rsid w:val="00E914EF"/>
    <w:rsid w:val="00E91F85"/>
    <w:rsid w:val="00E934AD"/>
    <w:rsid w:val="00E949E9"/>
    <w:rsid w:val="00E94BC2"/>
    <w:rsid w:val="00E95151"/>
    <w:rsid w:val="00E958A3"/>
    <w:rsid w:val="00E95A23"/>
    <w:rsid w:val="00E9705A"/>
    <w:rsid w:val="00E978F4"/>
    <w:rsid w:val="00EA04F5"/>
    <w:rsid w:val="00EA1C6D"/>
    <w:rsid w:val="00EA2E5C"/>
    <w:rsid w:val="00EA2F77"/>
    <w:rsid w:val="00EA3563"/>
    <w:rsid w:val="00EA3672"/>
    <w:rsid w:val="00EA3D9A"/>
    <w:rsid w:val="00EA3DDE"/>
    <w:rsid w:val="00EA4F92"/>
    <w:rsid w:val="00EA7D6E"/>
    <w:rsid w:val="00EB06B4"/>
    <w:rsid w:val="00EB0D83"/>
    <w:rsid w:val="00EB1C64"/>
    <w:rsid w:val="00EB1F49"/>
    <w:rsid w:val="00EB24B9"/>
    <w:rsid w:val="00EB3698"/>
    <w:rsid w:val="00EB3DA3"/>
    <w:rsid w:val="00EC00FB"/>
    <w:rsid w:val="00EC1121"/>
    <w:rsid w:val="00EC1F9E"/>
    <w:rsid w:val="00EC36F4"/>
    <w:rsid w:val="00EC480A"/>
    <w:rsid w:val="00EC4F8F"/>
    <w:rsid w:val="00EC577E"/>
    <w:rsid w:val="00EC5E7C"/>
    <w:rsid w:val="00EC65CC"/>
    <w:rsid w:val="00EC69DC"/>
    <w:rsid w:val="00ED373F"/>
    <w:rsid w:val="00ED3C16"/>
    <w:rsid w:val="00ED4C6F"/>
    <w:rsid w:val="00ED642A"/>
    <w:rsid w:val="00ED6F9E"/>
    <w:rsid w:val="00EE083A"/>
    <w:rsid w:val="00EE16E4"/>
    <w:rsid w:val="00EE4658"/>
    <w:rsid w:val="00EE5144"/>
    <w:rsid w:val="00EE6446"/>
    <w:rsid w:val="00EE7571"/>
    <w:rsid w:val="00EE7D8E"/>
    <w:rsid w:val="00EF08E8"/>
    <w:rsid w:val="00EF26B2"/>
    <w:rsid w:val="00EF3FC0"/>
    <w:rsid w:val="00EF7ECC"/>
    <w:rsid w:val="00F00011"/>
    <w:rsid w:val="00F006D6"/>
    <w:rsid w:val="00F00D7B"/>
    <w:rsid w:val="00F02C3C"/>
    <w:rsid w:val="00F04BDD"/>
    <w:rsid w:val="00F06563"/>
    <w:rsid w:val="00F06979"/>
    <w:rsid w:val="00F06E2F"/>
    <w:rsid w:val="00F107C4"/>
    <w:rsid w:val="00F10C6B"/>
    <w:rsid w:val="00F11388"/>
    <w:rsid w:val="00F146CC"/>
    <w:rsid w:val="00F16509"/>
    <w:rsid w:val="00F1660A"/>
    <w:rsid w:val="00F20DDA"/>
    <w:rsid w:val="00F2130B"/>
    <w:rsid w:val="00F22888"/>
    <w:rsid w:val="00F2360D"/>
    <w:rsid w:val="00F306D6"/>
    <w:rsid w:val="00F30D9C"/>
    <w:rsid w:val="00F312C1"/>
    <w:rsid w:val="00F32605"/>
    <w:rsid w:val="00F32978"/>
    <w:rsid w:val="00F32D5C"/>
    <w:rsid w:val="00F33515"/>
    <w:rsid w:val="00F33615"/>
    <w:rsid w:val="00F33684"/>
    <w:rsid w:val="00F3385E"/>
    <w:rsid w:val="00F34315"/>
    <w:rsid w:val="00F34588"/>
    <w:rsid w:val="00F35E7F"/>
    <w:rsid w:val="00F36F77"/>
    <w:rsid w:val="00F3797B"/>
    <w:rsid w:val="00F40336"/>
    <w:rsid w:val="00F40D31"/>
    <w:rsid w:val="00F41046"/>
    <w:rsid w:val="00F42545"/>
    <w:rsid w:val="00F43C82"/>
    <w:rsid w:val="00F50270"/>
    <w:rsid w:val="00F50B6A"/>
    <w:rsid w:val="00F512AC"/>
    <w:rsid w:val="00F514B6"/>
    <w:rsid w:val="00F51AA0"/>
    <w:rsid w:val="00F52C23"/>
    <w:rsid w:val="00F53DCB"/>
    <w:rsid w:val="00F54483"/>
    <w:rsid w:val="00F569DD"/>
    <w:rsid w:val="00F57874"/>
    <w:rsid w:val="00F62026"/>
    <w:rsid w:val="00F639A5"/>
    <w:rsid w:val="00F66AE5"/>
    <w:rsid w:val="00F675CF"/>
    <w:rsid w:val="00F72245"/>
    <w:rsid w:val="00F72328"/>
    <w:rsid w:val="00F73502"/>
    <w:rsid w:val="00F8034D"/>
    <w:rsid w:val="00F8095C"/>
    <w:rsid w:val="00F821EE"/>
    <w:rsid w:val="00F8310B"/>
    <w:rsid w:val="00F8355B"/>
    <w:rsid w:val="00F83753"/>
    <w:rsid w:val="00F83A89"/>
    <w:rsid w:val="00F83C62"/>
    <w:rsid w:val="00F83CD2"/>
    <w:rsid w:val="00F8565C"/>
    <w:rsid w:val="00F85722"/>
    <w:rsid w:val="00F87E8C"/>
    <w:rsid w:val="00F87FC9"/>
    <w:rsid w:val="00F90381"/>
    <w:rsid w:val="00F90A3A"/>
    <w:rsid w:val="00F90C1F"/>
    <w:rsid w:val="00F916D7"/>
    <w:rsid w:val="00F9299E"/>
    <w:rsid w:val="00F92F1B"/>
    <w:rsid w:val="00F9454B"/>
    <w:rsid w:val="00F94C2A"/>
    <w:rsid w:val="00F951E8"/>
    <w:rsid w:val="00F95515"/>
    <w:rsid w:val="00F95906"/>
    <w:rsid w:val="00F9700B"/>
    <w:rsid w:val="00FA09AC"/>
    <w:rsid w:val="00FA0D0D"/>
    <w:rsid w:val="00FA2668"/>
    <w:rsid w:val="00FA3528"/>
    <w:rsid w:val="00FA6A46"/>
    <w:rsid w:val="00FA6BD9"/>
    <w:rsid w:val="00FB1859"/>
    <w:rsid w:val="00FB2055"/>
    <w:rsid w:val="00FB247C"/>
    <w:rsid w:val="00FB7B52"/>
    <w:rsid w:val="00FC1A12"/>
    <w:rsid w:val="00FC2CBD"/>
    <w:rsid w:val="00FC2E0F"/>
    <w:rsid w:val="00FC32E4"/>
    <w:rsid w:val="00FC3ABD"/>
    <w:rsid w:val="00FC50FB"/>
    <w:rsid w:val="00FC5355"/>
    <w:rsid w:val="00FC5838"/>
    <w:rsid w:val="00FC5E9E"/>
    <w:rsid w:val="00FC70E3"/>
    <w:rsid w:val="00FC78E1"/>
    <w:rsid w:val="00FD05DB"/>
    <w:rsid w:val="00FD0977"/>
    <w:rsid w:val="00FD0EEC"/>
    <w:rsid w:val="00FD1BA3"/>
    <w:rsid w:val="00FD264E"/>
    <w:rsid w:val="00FD410E"/>
    <w:rsid w:val="00FD52BD"/>
    <w:rsid w:val="00FD7BDD"/>
    <w:rsid w:val="00FE14DD"/>
    <w:rsid w:val="00FE1D2F"/>
    <w:rsid w:val="00FE22BD"/>
    <w:rsid w:val="00FE2939"/>
    <w:rsid w:val="00FE3DAD"/>
    <w:rsid w:val="00FE428B"/>
    <w:rsid w:val="00FE4C14"/>
    <w:rsid w:val="00FE4C82"/>
    <w:rsid w:val="00FE51A3"/>
    <w:rsid w:val="00FE54FC"/>
    <w:rsid w:val="00FE6DDE"/>
    <w:rsid w:val="00FE7A1E"/>
    <w:rsid w:val="00FF0354"/>
    <w:rsid w:val="00FF06DB"/>
    <w:rsid w:val="00FF22A3"/>
    <w:rsid w:val="00FF2599"/>
    <w:rsid w:val="00FF2F0D"/>
    <w:rsid w:val="00FF505B"/>
    <w:rsid w:val="00FF5EF9"/>
    <w:rsid w:val="00FF7723"/>
    <w:rsid w:val="00FF7C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8A03708"/>
  <w15:docId w15:val="{64082599-4ECB-4776-82B7-AA6FE0156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0C6"/>
    <w:pPr>
      <w:spacing w:before="120" w:after="120" w:line="288" w:lineRule="auto"/>
      <w:jc w:val="both"/>
    </w:pPr>
    <w:rPr>
      <w:rFonts w:ascii="Times New Roman" w:hAnsi="Times New Roman" w:cs="David"/>
      <w:sz w:val="24"/>
      <w:szCs w:val="24"/>
    </w:rPr>
  </w:style>
  <w:style w:type="paragraph" w:styleId="1">
    <w:name w:val="heading 1"/>
    <w:basedOn w:val="a"/>
    <w:next w:val="Paragraph"/>
    <w:link w:val="10"/>
    <w:qFormat/>
    <w:rsid w:val="00686D96"/>
    <w:pPr>
      <w:framePr w:hSpace="180" w:wrap="around" w:vAnchor="text" w:hAnchor="margin" w:xAlign="center" w:y="481"/>
      <w:numPr>
        <w:numId w:val="19"/>
      </w:numPr>
      <w:tabs>
        <w:tab w:val="left" w:pos="2676"/>
        <w:tab w:val="center" w:pos="5064"/>
      </w:tabs>
      <w:spacing w:after="0" w:line="276" w:lineRule="auto"/>
      <w:outlineLvl w:val="0"/>
    </w:pPr>
    <w:rPr>
      <w:rFonts w:cstheme="minorHAnsi"/>
      <w:b/>
      <w:bCs/>
      <w:color w:val="FFFFFF" w:themeColor="background1"/>
    </w:rPr>
  </w:style>
  <w:style w:type="paragraph" w:styleId="2">
    <w:name w:val="heading 2"/>
    <w:aliases w:val=" Char,Char Char Char Char Char,Char Char Char Char1,Heading 2 Char Char Char2 Char,Heading 2 Char1 Char2 Char,Heading 2 Chaɲ3 Char,תו Char Char Char,תו Char Char1,תו Char תו Char,תו Char1,תו1 תו,תו1 תו תו"/>
    <w:basedOn w:val="a"/>
    <w:next w:val="Paragraph"/>
    <w:link w:val="20"/>
    <w:uiPriority w:val="99"/>
    <w:qFormat/>
    <w:rsid w:val="007677DE"/>
    <w:pPr>
      <w:framePr w:hSpace="180" w:wrap="around" w:vAnchor="text" w:hAnchor="margin" w:xAlign="center" w:y="481"/>
      <w:spacing w:after="0" w:line="276" w:lineRule="auto"/>
      <w:ind w:left="720" w:right="227" w:hanging="720"/>
      <w:outlineLvl w:val="1"/>
    </w:pPr>
    <w:rPr>
      <w:rFonts w:cstheme="minorHAnsi"/>
    </w:rPr>
  </w:style>
  <w:style w:type="paragraph" w:styleId="3">
    <w:name w:val="heading 3"/>
    <w:basedOn w:val="a"/>
    <w:next w:val="Paragraph"/>
    <w:link w:val="30"/>
    <w:uiPriority w:val="9"/>
    <w:qFormat/>
    <w:rsid w:val="007677DE"/>
    <w:pPr>
      <w:framePr w:hSpace="180" w:wrap="around" w:vAnchor="text" w:hAnchor="margin" w:xAlign="center" w:y="481"/>
      <w:spacing w:after="0" w:line="276" w:lineRule="auto"/>
      <w:ind w:left="947" w:hanging="720"/>
      <w:outlineLvl w:val="2"/>
    </w:pPr>
    <w:rPr>
      <w:rFonts w:cstheme="minorHAnsi"/>
    </w:rPr>
  </w:style>
  <w:style w:type="paragraph" w:styleId="4">
    <w:name w:val="heading 4"/>
    <w:basedOn w:val="a"/>
    <w:next w:val="Paragraph"/>
    <w:link w:val="40"/>
    <w:uiPriority w:val="9"/>
    <w:qFormat/>
    <w:rsid w:val="007677DE"/>
    <w:pPr>
      <w:framePr w:hSpace="180" w:wrap="around" w:vAnchor="text" w:hAnchor="margin" w:xAlign="center" w:y="481"/>
      <w:spacing w:after="0" w:line="276" w:lineRule="auto"/>
      <w:ind w:left="1117" w:hanging="720"/>
      <w:outlineLvl w:val="3"/>
    </w:pPr>
    <w:rPr>
      <w:rFonts w:cstheme="minorHAnsi"/>
    </w:rPr>
  </w:style>
  <w:style w:type="paragraph" w:styleId="5">
    <w:name w:val="heading 5"/>
    <w:basedOn w:val="a"/>
    <w:next w:val="Paragraph"/>
    <w:link w:val="50"/>
    <w:qFormat/>
    <w:rsid w:val="008640A8"/>
    <w:pPr>
      <w:numPr>
        <w:ilvl w:val="4"/>
        <w:numId w:val="6"/>
      </w:numPr>
      <w:tabs>
        <w:tab w:val="clear" w:pos="0"/>
        <w:tab w:val="left" w:pos="1021"/>
      </w:tabs>
      <w:spacing w:before="240" w:line="240" w:lineRule="auto"/>
      <w:outlineLvl w:val="4"/>
    </w:pPr>
    <w:rPr>
      <w:rFonts w:ascii="Calibri" w:eastAsia="Times New Roman" w:hAnsi="Calibri" w:cs="Times New Roman"/>
      <w:i/>
      <w:color w:val="0070C0"/>
      <w:sz w:val="18"/>
      <w:szCs w:val="20"/>
      <w:lang w:val="it-IT" w:eastAsia="it-IT"/>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C2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A54E58"/>
    <w:pPr>
      <w:tabs>
        <w:tab w:val="center" w:pos="4680"/>
        <w:tab w:val="right" w:pos="9360"/>
      </w:tabs>
      <w:spacing w:after="0" w:line="240" w:lineRule="auto"/>
    </w:pPr>
  </w:style>
  <w:style w:type="character" w:customStyle="1" w:styleId="a5">
    <w:name w:val="כותרת עליונה תו"/>
    <w:basedOn w:val="a0"/>
    <w:link w:val="a4"/>
    <w:uiPriority w:val="99"/>
    <w:rsid w:val="00A54E58"/>
  </w:style>
  <w:style w:type="paragraph" w:styleId="a6">
    <w:name w:val="footer"/>
    <w:basedOn w:val="a"/>
    <w:link w:val="a7"/>
    <w:uiPriority w:val="99"/>
    <w:unhideWhenUsed/>
    <w:rsid w:val="00A54E58"/>
    <w:pPr>
      <w:tabs>
        <w:tab w:val="center" w:pos="4680"/>
        <w:tab w:val="right" w:pos="9360"/>
      </w:tabs>
      <w:spacing w:after="0" w:line="240" w:lineRule="auto"/>
    </w:pPr>
  </w:style>
  <w:style w:type="character" w:customStyle="1" w:styleId="a7">
    <w:name w:val="כותרת תחתונה תו"/>
    <w:basedOn w:val="a0"/>
    <w:link w:val="a6"/>
    <w:uiPriority w:val="99"/>
    <w:rsid w:val="00A54E58"/>
  </w:style>
  <w:style w:type="character" w:styleId="a8">
    <w:name w:val="annotation reference"/>
    <w:basedOn w:val="a0"/>
    <w:uiPriority w:val="99"/>
    <w:semiHidden/>
    <w:unhideWhenUsed/>
    <w:rsid w:val="002558B2"/>
    <w:rPr>
      <w:sz w:val="16"/>
      <w:szCs w:val="16"/>
    </w:rPr>
  </w:style>
  <w:style w:type="paragraph" w:styleId="a9">
    <w:name w:val="annotation text"/>
    <w:basedOn w:val="a"/>
    <w:link w:val="aa"/>
    <w:uiPriority w:val="99"/>
    <w:unhideWhenUsed/>
    <w:rsid w:val="002558B2"/>
    <w:pPr>
      <w:spacing w:line="240" w:lineRule="auto"/>
    </w:pPr>
    <w:rPr>
      <w:sz w:val="20"/>
      <w:szCs w:val="20"/>
    </w:rPr>
  </w:style>
  <w:style w:type="character" w:customStyle="1" w:styleId="aa">
    <w:name w:val="טקסט הערה תו"/>
    <w:basedOn w:val="a0"/>
    <w:link w:val="a9"/>
    <w:uiPriority w:val="99"/>
    <w:rsid w:val="002558B2"/>
    <w:rPr>
      <w:sz w:val="20"/>
      <w:szCs w:val="20"/>
    </w:rPr>
  </w:style>
  <w:style w:type="paragraph" w:styleId="ab">
    <w:name w:val="annotation subject"/>
    <w:basedOn w:val="a9"/>
    <w:next w:val="a9"/>
    <w:link w:val="ac"/>
    <w:uiPriority w:val="99"/>
    <w:semiHidden/>
    <w:unhideWhenUsed/>
    <w:rsid w:val="002558B2"/>
    <w:rPr>
      <w:b/>
      <w:bCs/>
    </w:rPr>
  </w:style>
  <w:style w:type="character" w:customStyle="1" w:styleId="ac">
    <w:name w:val="נושא הערה תו"/>
    <w:basedOn w:val="aa"/>
    <w:link w:val="ab"/>
    <w:uiPriority w:val="99"/>
    <w:semiHidden/>
    <w:rsid w:val="002558B2"/>
    <w:rPr>
      <w:b/>
      <w:bCs/>
      <w:sz w:val="20"/>
      <w:szCs w:val="20"/>
    </w:rPr>
  </w:style>
  <w:style w:type="paragraph" w:styleId="NormalWeb">
    <w:name w:val="Normal (Web)"/>
    <w:basedOn w:val="a"/>
    <w:uiPriority w:val="99"/>
    <w:semiHidden/>
    <w:unhideWhenUsed/>
    <w:rsid w:val="00C74984"/>
    <w:rPr>
      <w:rFonts w:cs="Times New Roman"/>
    </w:rPr>
  </w:style>
  <w:style w:type="paragraph" w:styleId="ad">
    <w:name w:val="List Paragraph"/>
    <w:basedOn w:val="a"/>
    <w:link w:val="ae"/>
    <w:uiPriority w:val="34"/>
    <w:qFormat/>
    <w:rsid w:val="00DA4BDE"/>
    <w:pPr>
      <w:ind w:left="720"/>
      <w:contextualSpacing/>
    </w:pPr>
  </w:style>
  <w:style w:type="paragraph" w:styleId="af">
    <w:name w:val="Revision"/>
    <w:hidden/>
    <w:uiPriority w:val="99"/>
    <w:semiHidden/>
    <w:rsid w:val="007B71CA"/>
    <w:pPr>
      <w:spacing w:after="0" w:line="240" w:lineRule="auto"/>
    </w:pPr>
  </w:style>
  <w:style w:type="paragraph" w:customStyle="1" w:styleId="Paragraph">
    <w:name w:val="Paragraph"/>
    <w:aliases w:val="PARAGRAPH,PG,at,p,pa"/>
    <w:basedOn w:val="a"/>
    <w:link w:val="ParagraphChar"/>
    <w:qFormat/>
    <w:rsid w:val="008640A8"/>
    <w:pPr>
      <w:tabs>
        <w:tab w:val="left" w:pos="851"/>
      </w:tabs>
      <w:spacing w:line="240" w:lineRule="auto"/>
    </w:pPr>
    <w:rPr>
      <w:rFonts w:ascii="Arial" w:eastAsia="Times New Roman" w:hAnsi="Arial" w:cs="Times New Roman"/>
      <w:sz w:val="18"/>
      <w:lang w:val="it-IT" w:eastAsia="it-IT"/>
    </w:rPr>
  </w:style>
  <w:style w:type="character" w:customStyle="1" w:styleId="ParagraphChar">
    <w:name w:val="Paragraph Char"/>
    <w:link w:val="Paragraph"/>
    <w:rsid w:val="008640A8"/>
    <w:rPr>
      <w:rFonts w:ascii="Arial" w:eastAsia="Times New Roman" w:hAnsi="Arial" w:cs="Times New Roman"/>
      <w:sz w:val="18"/>
      <w:szCs w:val="24"/>
      <w:lang w:val="it-IT" w:eastAsia="it-IT"/>
    </w:rPr>
  </w:style>
  <w:style w:type="character" w:customStyle="1" w:styleId="10">
    <w:name w:val="כותרת 1 תו"/>
    <w:basedOn w:val="a0"/>
    <w:link w:val="1"/>
    <w:rsid w:val="00686D96"/>
    <w:rPr>
      <w:rFonts w:cstheme="minorHAnsi"/>
      <w:b/>
      <w:bCs/>
      <w:color w:val="FFFFFF" w:themeColor="background1"/>
      <w:sz w:val="24"/>
      <w:szCs w:val="24"/>
    </w:rPr>
  </w:style>
  <w:style w:type="character" w:customStyle="1" w:styleId="20">
    <w:name w:val="כותרת 2 תו"/>
    <w:aliases w:val=" Char תו,Char Char Char Char Char תו,Char Char Char Char1 תו,Heading 2 Char Char Char2 Char תו,Heading 2 Char1 Char2 Char תו,Heading 2 Chaɲ3 Char תו,תו Char Char Char תו,תו Char Char1 תו,תו Char תו Char תו,תו Char1 תו,תו1 תו תו1,תו1 תו תו תו"/>
    <w:basedOn w:val="a0"/>
    <w:link w:val="2"/>
    <w:rsid w:val="007677DE"/>
    <w:rPr>
      <w:rFonts w:cstheme="minorHAnsi"/>
      <w:sz w:val="24"/>
      <w:szCs w:val="24"/>
    </w:rPr>
  </w:style>
  <w:style w:type="character" w:customStyle="1" w:styleId="30">
    <w:name w:val="כותרת 3 תו"/>
    <w:basedOn w:val="a0"/>
    <w:link w:val="3"/>
    <w:uiPriority w:val="9"/>
    <w:rsid w:val="007677DE"/>
    <w:rPr>
      <w:rFonts w:cstheme="minorHAnsi"/>
      <w:sz w:val="24"/>
      <w:szCs w:val="24"/>
    </w:rPr>
  </w:style>
  <w:style w:type="character" w:customStyle="1" w:styleId="40">
    <w:name w:val="כותרת 4 תו"/>
    <w:basedOn w:val="a0"/>
    <w:link w:val="4"/>
    <w:uiPriority w:val="9"/>
    <w:rsid w:val="007677DE"/>
    <w:rPr>
      <w:rFonts w:cstheme="minorHAnsi"/>
      <w:sz w:val="24"/>
      <w:szCs w:val="24"/>
    </w:rPr>
  </w:style>
  <w:style w:type="character" w:customStyle="1" w:styleId="50">
    <w:name w:val="כותרת 5 תו"/>
    <w:basedOn w:val="a0"/>
    <w:link w:val="5"/>
    <w:rsid w:val="008640A8"/>
    <w:rPr>
      <w:rFonts w:ascii="Calibri" w:eastAsia="Times New Roman" w:hAnsi="Calibri" w:cs="Times New Roman"/>
      <w:i/>
      <w:color w:val="0070C0"/>
      <w:sz w:val="18"/>
      <w:szCs w:val="20"/>
      <w:lang w:val="it-IT" w:eastAsia="it-IT"/>
    </w:rPr>
  </w:style>
  <w:style w:type="paragraph" w:customStyle="1" w:styleId="Item1">
    <w:name w:val="Item 1"/>
    <w:basedOn w:val="a"/>
    <w:next w:val="a"/>
    <w:rsid w:val="008640A8"/>
    <w:pPr>
      <w:spacing w:before="80" w:after="80" w:line="240" w:lineRule="auto"/>
    </w:pPr>
    <w:rPr>
      <w:rFonts w:ascii="Arial" w:eastAsia="Times New Roman" w:hAnsi="Arial" w:cs="Times New Roman"/>
      <w:sz w:val="18"/>
      <w:lang w:val="it-IT" w:eastAsia="it-IT"/>
    </w:rPr>
  </w:style>
  <w:style w:type="character" w:styleId="af0">
    <w:name w:val="Strong"/>
    <w:basedOn w:val="a0"/>
    <w:uiPriority w:val="22"/>
    <w:qFormat/>
    <w:rsid w:val="00C8426F"/>
    <w:rPr>
      <w:b/>
      <w:bCs/>
    </w:rPr>
  </w:style>
  <w:style w:type="character" w:customStyle="1" w:styleId="ae">
    <w:name w:val="פיסקת רשימה תו"/>
    <w:basedOn w:val="a0"/>
    <w:link w:val="ad"/>
    <w:uiPriority w:val="34"/>
    <w:rsid w:val="00C8426F"/>
  </w:style>
  <w:style w:type="character" w:styleId="af1">
    <w:name w:val="Emphasis"/>
    <w:basedOn w:val="a0"/>
    <w:uiPriority w:val="20"/>
    <w:qFormat/>
    <w:rsid w:val="00A84EE8"/>
    <w:rPr>
      <w:i/>
      <w:iCs/>
    </w:rPr>
  </w:style>
  <w:style w:type="character" w:customStyle="1" w:styleId="fontstyle01">
    <w:name w:val="fontstyle01"/>
    <w:basedOn w:val="a0"/>
    <w:rsid w:val="00827E59"/>
    <w:rPr>
      <w:rFonts w:ascii="David" w:hAnsi="David" w:cs="David" w:hint="default"/>
      <w:b w:val="0"/>
      <w:bCs w:val="0"/>
      <w:i w:val="0"/>
      <w:iCs w:val="0"/>
      <w:color w:val="000000"/>
      <w:sz w:val="24"/>
      <w:szCs w:val="24"/>
    </w:rPr>
  </w:style>
  <w:style w:type="character" w:customStyle="1" w:styleId="fontstyle21">
    <w:name w:val="fontstyle21"/>
    <w:basedOn w:val="a0"/>
    <w:rsid w:val="00827E59"/>
    <w:rPr>
      <w:rFonts w:ascii="Arial-BoldMT" w:hAnsi="Arial-BoldMT" w:hint="default"/>
      <w:b/>
      <w:bCs/>
      <w:i w:val="0"/>
      <w:iCs w:val="0"/>
      <w:color w:val="000000"/>
      <w:sz w:val="20"/>
      <w:szCs w:val="20"/>
    </w:rPr>
  </w:style>
  <w:style w:type="paragraph" w:customStyle="1" w:styleId="Default">
    <w:name w:val="Default"/>
    <w:rsid w:val="001D0E3A"/>
    <w:pPr>
      <w:autoSpaceDE w:val="0"/>
      <w:autoSpaceDN w:val="0"/>
      <w:adjustRightInd w:val="0"/>
      <w:spacing w:after="0" w:line="240" w:lineRule="auto"/>
    </w:pPr>
    <w:rPr>
      <w:rFonts w:ascii="Times New Roman" w:hAnsi="Times New Roman" w:cs="Times New Roman"/>
      <w:color w:val="000000"/>
      <w:sz w:val="24"/>
      <w:szCs w:val="24"/>
      <w:lang w:bidi="he-IL"/>
    </w:rPr>
  </w:style>
  <w:style w:type="character" w:styleId="Hyperlink">
    <w:name w:val="Hyperlink"/>
    <w:basedOn w:val="a0"/>
    <w:uiPriority w:val="99"/>
    <w:unhideWhenUsed/>
    <w:rsid w:val="00694A8B"/>
    <w:rPr>
      <w:color w:val="0563C1" w:themeColor="hyperlink"/>
      <w:u w:val="single"/>
    </w:rPr>
  </w:style>
  <w:style w:type="character" w:customStyle="1" w:styleId="11">
    <w:name w:val="אזכור לא מזוהה1"/>
    <w:basedOn w:val="a0"/>
    <w:uiPriority w:val="99"/>
    <w:rsid w:val="00694A8B"/>
    <w:rPr>
      <w:color w:val="605E5C"/>
      <w:shd w:val="clear" w:color="auto" w:fill="E1DFDD"/>
    </w:rPr>
  </w:style>
  <w:style w:type="paragraph" w:styleId="af2">
    <w:name w:val="Balloon Text"/>
    <w:basedOn w:val="a"/>
    <w:link w:val="af3"/>
    <w:uiPriority w:val="99"/>
    <w:semiHidden/>
    <w:unhideWhenUsed/>
    <w:rsid w:val="00066B75"/>
    <w:pPr>
      <w:spacing w:after="0" w:line="240" w:lineRule="auto"/>
    </w:pPr>
    <w:rPr>
      <w:rFonts w:ascii="Tahoma" w:hAnsi="Tahoma" w:cs="Tahoma"/>
      <w:sz w:val="16"/>
      <w:szCs w:val="16"/>
    </w:rPr>
  </w:style>
  <w:style w:type="character" w:customStyle="1" w:styleId="af3">
    <w:name w:val="טקסט בלונים תו"/>
    <w:basedOn w:val="a0"/>
    <w:link w:val="af2"/>
    <w:uiPriority w:val="99"/>
    <w:semiHidden/>
    <w:rsid w:val="00066B75"/>
    <w:rPr>
      <w:rFonts w:ascii="Tahoma" w:hAnsi="Tahoma" w:cs="Tahoma"/>
      <w:sz w:val="16"/>
      <w:szCs w:val="16"/>
    </w:rPr>
  </w:style>
  <w:style w:type="paragraph" w:styleId="af4">
    <w:name w:val="endnote text"/>
    <w:basedOn w:val="a"/>
    <w:link w:val="af5"/>
    <w:uiPriority w:val="99"/>
    <w:semiHidden/>
    <w:unhideWhenUsed/>
    <w:rsid w:val="003D6E88"/>
    <w:pPr>
      <w:spacing w:after="0" w:line="240" w:lineRule="auto"/>
    </w:pPr>
    <w:rPr>
      <w:sz w:val="20"/>
      <w:szCs w:val="20"/>
    </w:rPr>
  </w:style>
  <w:style w:type="character" w:customStyle="1" w:styleId="af5">
    <w:name w:val="טקסט הערת סיום תו"/>
    <w:basedOn w:val="a0"/>
    <w:link w:val="af4"/>
    <w:uiPriority w:val="99"/>
    <w:semiHidden/>
    <w:rsid w:val="003D6E88"/>
    <w:rPr>
      <w:sz w:val="20"/>
      <w:szCs w:val="20"/>
    </w:rPr>
  </w:style>
  <w:style w:type="character" w:styleId="af6">
    <w:name w:val="endnote reference"/>
    <w:basedOn w:val="a0"/>
    <w:uiPriority w:val="99"/>
    <w:semiHidden/>
    <w:unhideWhenUsed/>
    <w:rsid w:val="003D6E88"/>
    <w:rPr>
      <w:vertAlign w:val="superscript"/>
    </w:rPr>
  </w:style>
  <w:style w:type="character" w:customStyle="1" w:styleId="UnresolvedMention1">
    <w:name w:val="Unresolved Mention1"/>
    <w:basedOn w:val="a0"/>
    <w:uiPriority w:val="99"/>
    <w:semiHidden/>
    <w:unhideWhenUsed/>
    <w:rsid w:val="00EC48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7302488-A9AD-486D-9017-452C4FFB60B3}">
  <we:reference id="wa200005107" version="1.1.0.0" store="en-US" storeType="omex"/>
  <we:alternateReferences>
    <we:reference id="wa200005107" version="1.1.0.0" store="wa200005107"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4e3db537-3101-42bc-86d2-feaabd304ef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D27EAB3026A104D88BFCA178FBCF118" ma:contentTypeVersion="18" ma:contentTypeDescription="Create a new document." ma:contentTypeScope="" ma:versionID="9e5f5d5a2180ceff039e398eebf197c8">
  <xsd:schema xmlns:xsd="http://www.w3.org/2001/XMLSchema" xmlns:xs="http://www.w3.org/2001/XMLSchema" xmlns:p="http://schemas.microsoft.com/office/2006/metadata/properties" xmlns:ns3="4e3db537-3101-42bc-86d2-feaabd304ef7" xmlns:ns4="a256c7da-fdb9-4c4b-937a-8e6ef6087dba" targetNamespace="http://schemas.microsoft.com/office/2006/metadata/properties" ma:root="true" ma:fieldsID="d78d6c05b28fcf096eafda2b17540624" ns3:_="" ns4:_="">
    <xsd:import namespace="4e3db537-3101-42bc-86d2-feaabd304ef7"/>
    <xsd:import namespace="a256c7da-fdb9-4c4b-937a-8e6ef6087db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element ref="ns3:MediaServiceSearchPropertie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3db537-3101-42bc-86d2-feaabd304ef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_activity" ma:index="19" nillable="true" ma:displayName="_activity" ma:hidden="true" ma:internalName="_activity">
      <xsd:simpleType>
        <xsd:restriction base="dms:Note"/>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56c7da-fdb9-4c4b-937a-8e6ef6087dba" elementFormDefault="qualified">
    <xsd:import namespace="http://schemas.microsoft.com/office/2006/documentManagement/types"/>
    <xsd:import namespace="http://schemas.microsoft.com/office/infopath/2007/PartnerControls"/>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element name="SharingHintHash" ma:index="2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15D995-3010-4BBA-8E59-E8EF5E767683}">
  <ds:schemaRefs>
    <ds:schemaRef ds:uri="http://schemas.openxmlformats.org/officeDocument/2006/bibliography"/>
  </ds:schemaRefs>
</ds:datastoreItem>
</file>

<file path=customXml/itemProps2.xml><?xml version="1.0" encoding="utf-8"?>
<ds:datastoreItem xmlns:ds="http://schemas.openxmlformats.org/officeDocument/2006/customXml" ds:itemID="{0CBB2EE2-F579-40FE-A87A-2FD684E6EDFD}">
  <ds:schemaRefs>
    <ds:schemaRef ds:uri="http://purl.org/dc/terms/"/>
    <ds:schemaRef ds:uri="http://purl.org/dc/dcmitype/"/>
    <ds:schemaRef ds:uri="4e3db537-3101-42bc-86d2-feaabd304ef7"/>
    <ds:schemaRef ds:uri="http://www.w3.org/XML/1998/namespace"/>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 ds:uri="a256c7da-fdb9-4c4b-937a-8e6ef6087dba"/>
    <ds:schemaRef ds:uri="http://schemas.microsoft.com/office/2006/metadata/properties"/>
  </ds:schemaRefs>
</ds:datastoreItem>
</file>

<file path=customXml/itemProps3.xml><?xml version="1.0" encoding="utf-8"?>
<ds:datastoreItem xmlns:ds="http://schemas.openxmlformats.org/officeDocument/2006/customXml" ds:itemID="{70EA81D3-42D5-48F3-B2F2-5572952CE8E2}">
  <ds:schemaRefs>
    <ds:schemaRef ds:uri="http://schemas.microsoft.com/sharepoint/v3/contenttype/forms"/>
  </ds:schemaRefs>
</ds:datastoreItem>
</file>

<file path=customXml/itemProps4.xml><?xml version="1.0" encoding="utf-8"?>
<ds:datastoreItem xmlns:ds="http://schemas.openxmlformats.org/officeDocument/2006/customXml" ds:itemID="{A4930F7D-6704-4AA4-BF18-FCDE9147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3db537-3101-42bc-86d2-feaabd304ef7"/>
    <ds:schemaRef ds:uri="a256c7da-fdb9-4c4b-937a-8e6ef6087d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3332</Words>
  <Characters>19087</Characters>
  <Application>Microsoft Office Word</Application>
  <DocSecurity>4</DocSecurity>
  <Lines>159</Lines>
  <Paragraphs>44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  Passenger Information systems - 156/2025</dc:title>
  <cp:lastModifiedBy>Emanuel Katzburg</cp:lastModifiedBy>
  <cp:revision>2</cp:revision>
  <cp:lastPrinted>2025-04-23T11:15:00Z</cp:lastPrinted>
  <dcterms:created xsi:type="dcterms:W3CDTF">2025-04-23T11:16:00Z</dcterms:created>
  <dcterms:modified xsi:type="dcterms:W3CDTF">2025-04-23T11:16:00Z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0x0101008D27EAB3026A104D88BFCA178FBCF118</vt:lpwstr>
  </property>
</Properties>
</file>